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7D757" w14:textId="52AB19F4" w:rsidR="00D57CF5" w:rsidRDefault="0007449F" w:rsidP="005404F1">
      <w:pPr>
        <w:ind w:firstLine="730"/>
        <w:jc w:val="center"/>
        <w:rPr>
          <w:rFonts w:eastAsia="黑体"/>
          <w:b/>
          <w:sz w:val="36"/>
        </w:rPr>
      </w:pPr>
      <w:r>
        <w:rPr>
          <w:rFonts w:eastAsia="黑体"/>
          <w:b/>
          <w:sz w:val="36"/>
        </w:rPr>
        <w:t>西南交通大学</w:t>
      </w:r>
      <w:r w:rsidR="00AB250A">
        <w:rPr>
          <w:rFonts w:eastAsia="黑体" w:hint="eastAsia"/>
          <w:b/>
          <w:sz w:val="36"/>
        </w:rPr>
        <w:t>化学</w:t>
      </w:r>
      <w:r>
        <w:rPr>
          <w:rFonts w:eastAsia="黑体"/>
          <w:b/>
          <w:sz w:val="36"/>
        </w:rPr>
        <w:t>学院</w:t>
      </w:r>
    </w:p>
    <w:p w14:paraId="2F9CE831" w14:textId="103A1BB3" w:rsidR="00D57CF5" w:rsidRDefault="0007449F" w:rsidP="005404F1">
      <w:pPr>
        <w:ind w:firstLine="730"/>
        <w:jc w:val="center"/>
        <w:rPr>
          <w:rFonts w:eastAsia="黑体"/>
          <w:b/>
          <w:sz w:val="36"/>
        </w:rPr>
      </w:pPr>
      <w:r>
        <w:rPr>
          <w:rFonts w:eastAsia="黑体"/>
          <w:b/>
          <w:sz w:val="36"/>
        </w:rPr>
        <w:t>20</w:t>
      </w:r>
      <w:r>
        <w:rPr>
          <w:rFonts w:eastAsia="黑体" w:hint="eastAsia"/>
          <w:b/>
          <w:sz w:val="36"/>
        </w:rPr>
        <w:t>2</w:t>
      </w:r>
      <w:r>
        <w:rPr>
          <w:rFonts w:eastAsia="黑体"/>
          <w:b/>
          <w:sz w:val="36"/>
        </w:rPr>
        <w:t>4</w:t>
      </w:r>
      <w:r>
        <w:rPr>
          <w:rFonts w:eastAsia="黑体"/>
          <w:b/>
          <w:sz w:val="36"/>
        </w:rPr>
        <w:t>年硕士研究生招生</w:t>
      </w:r>
      <w:r w:rsidR="00D42781">
        <w:rPr>
          <w:rFonts w:eastAsia="黑体"/>
          <w:b/>
          <w:sz w:val="36"/>
        </w:rPr>
        <w:t>调剂</w:t>
      </w:r>
      <w:r>
        <w:rPr>
          <w:rFonts w:eastAsia="黑体"/>
          <w:b/>
          <w:sz w:val="36"/>
        </w:rPr>
        <w:t>复试及拟录取工作实施细则</w:t>
      </w:r>
    </w:p>
    <w:p w14:paraId="3184737F" w14:textId="7950139D" w:rsidR="00D57CF5" w:rsidRDefault="0007449F" w:rsidP="005404F1">
      <w:pPr>
        <w:spacing w:beforeLines="50" w:before="156"/>
        <w:ind w:rightChars="-338" w:right="-710"/>
        <w:rPr>
          <w:sz w:val="24"/>
        </w:rPr>
      </w:pPr>
      <w:r>
        <w:rPr>
          <w:sz w:val="24"/>
        </w:rPr>
        <w:t>单位名称（公章）：</w:t>
      </w:r>
      <w:r>
        <w:rPr>
          <w:rFonts w:hint="eastAsia"/>
          <w:sz w:val="24"/>
          <w:u w:val="single"/>
        </w:rPr>
        <w:t xml:space="preserve">            </w:t>
      </w:r>
      <w:r>
        <w:rPr>
          <w:sz w:val="24"/>
          <w:u w:val="single"/>
        </w:rPr>
        <w:t xml:space="preserve"> </w:t>
      </w:r>
      <w:r>
        <w:rPr>
          <w:sz w:val="24"/>
        </w:rPr>
        <w:t>负责人签字：</w:t>
      </w:r>
      <w:r>
        <w:rPr>
          <w:sz w:val="24"/>
          <w:u w:val="single"/>
        </w:rPr>
        <w:t xml:space="preserve">           </w:t>
      </w:r>
      <w:r>
        <w:rPr>
          <w:rFonts w:hint="eastAsia"/>
          <w:sz w:val="24"/>
        </w:rPr>
        <w:t>20</w:t>
      </w:r>
      <w:r>
        <w:rPr>
          <w:sz w:val="24"/>
        </w:rPr>
        <w:t>24</w:t>
      </w:r>
      <w:r>
        <w:rPr>
          <w:sz w:val="24"/>
        </w:rPr>
        <w:t>年</w:t>
      </w:r>
      <w:r w:rsidR="00D42781">
        <w:rPr>
          <w:rFonts w:hint="eastAsia"/>
          <w:sz w:val="24"/>
        </w:rPr>
        <w:t>4</w:t>
      </w:r>
      <w:r>
        <w:rPr>
          <w:sz w:val="24"/>
        </w:rPr>
        <w:t>月</w:t>
      </w:r>
      <w:r w:rsidR="00D42781">
        <w:rPr>
          <w:rFonts w:hint="eastAsia"/>
          <w:sz w:val="24"/>
        </w:rPr>
        <w:t>1</w:t>
      </w:r>
      <w:r>
        <w:rPr>
          <w:sz w:val="24"/>
        </w:rPr>
        <w:t>日</w:t>
      </w:r>
      <w:r>
        <w:rPr>
          <w:sz w:val="24"/>
        </w:rPr>
        <w:t xml:space="preserve"> </w:t>
      </w:r>
    </w:p>
    <w:p w14:paraId="414FA4DB" w14:textId="64C2ED39" w:rsidR="00D57CF5" w:rsidRDefault="0007449F" w:rsidP="005404F1">
      <w:pPr>
        <w:spacing w:beforeLines="50" w:before="156" w:line="420" w:lineRule="exact"/>
        <w:ind w:firstLine="568"/>
        <w:rPr>
          <w:rFonts w:eastAsia="黑体"/>
          <w:b/>
          <w:sz w:val="28"/>
          <w:szCs w:val="28"/>
        </w:rPr>
      </w:pPr>
      <w:r>
        <w:rPr>
          <w:rFonts w:eastAsia="黑体"/>
          <w:b/>
          <w:sz w:val="28"/>
          <w:szCs w:val="28"/>
        </w:rPr>
        <w:t>一、</w:t>
      </w:r>
      <w:r>
        <w:rPr>
          <w:rFonts w:eastAsia="黑体"/>
          <w:b/>
          <w:sz w:val="28"/>
          <w:szCs w:val="28"/>
        </w:rPr>
        <w:t>2024</w:t>
      </w:r>
      <w:r>
        <w:rPr>
          <w:rFonts w:eastAsia="黑体"/>
          <w:b/>
          <w:sz w:val="28"/>
          <w:szCs w:val="28"/>
        </w:rPr>
        <w:t>研究生招生</w:t>
      </w:r>
      <w:r w:rsidR="00D42781">
        <w:rPr>
          <w:rFonts w:eastAsia="黑体"/>
          <w:b/>
          <w:sz w:val="28"/>
          <w:szCs w:val="28"/>
        </w:rPr>
        <w:t>调剂</w:t>
      </w:r>
      <w:r>
        <w:rPr>
          <w:rFonts w:eastAsia="黑体" w:hint="eastAsia"/>
          <w:b/>
          <w:sz w:val="28"/>
          <w:szCs w:val="28"/>
        </w:rPr>
        <w:t>工</w:t>
      </w:r>
      <w:r>
        <w:rPr>
          <w:rFonts w:eastAsia="黑体"/>
          <w:b/>
          <w:sz w:val="28"/>
          <w:szCs w:val="28"/>
        </w:rPr>
        <w:t>作领导小组</w:t>
      </w:r>
    </w:p>
    <w:p w14:paraId="2774379B" w14:textId="6B04BB73" w:rsidR="00D57CF5" w:rsidRPr="0040505C" w:rsidRDefault="0007449F" w:rsidP="0040505C">
      <w:pPr>
        <w:spacing w:beforeLines="50" w:before="156" w:line="420" w:lineRule="exact"/>
        <w:ind w:firstLineChars="200" w:firstLine="480"/>
        <w:rPr>
          <w:sz w:val="24"/>
        </w:rPr>
      </w:pPr>
      <w:r>
        <w:rPr>
          <w:sz w:val="24"/>
        </w:rPr>
        <w:t>组长：</w:t>
      </w:r>
      <w:r w:rsidR="00965070" w:rsidRPr="0040505C">
        <w:rPr>
          <w:sz w:val="24"/>
        </w:rPr>
        <w:t xml:space="preserve"> </w:t>
      </w:r>
    </w:p>
    <w:p w14:paraId="30860B2D" w14:textId="05A1C3D4" w:rsidR="00D57CF5" w:rsidRDefault="005404F1">
      <w:pPr>
        <w:spacing w:beforeLines="50" w:before="156" w:line="420" w:lineRule="exact"/>
        <w:ind w:firstLineChars="200" w:firstLine="480"/>
        <w:rPr>
          <w:sz w:val="24"/>
        </w:rPr>
      </w:pPr>
      <w:r>
        <w:rPr>
          <w:sz w:val="24"/>
        </w:rPr>
        <w:t>副组长：</w:t>
      </w:r>
      <w:r w:rsidR="00965070">
        <w:rPr>
          <w:sz w:val="24"/>
        </w:rPr>
        <w:t xml:space="preserve"> </w:t>
      </w:r>
    </w:p>
    <w:p w14:paraId="21679D55" w14:textId="7A7FAAC4" w:rsidR="00D57CF5" w:rsidRDefault="0007449F">
      <w:pPr>
        <w:spacing w:beforeLines="50" w:before="156" w:line="420" w:lineRule="exact"/>
        <w:ind w:firstLineChars="200" w:firstLine="480"/>
        <w:rPr>
          <w:sz w:val="24"/>
        </w:rPr>
      </w:pPr>
      <w:r>
        <w:rPr>
          <w:sz w:val="24"/>
        </w:rPr>
        <w:t>成员：</w:t>
      </w:r>
      <w:r w:rsidR="00965070">
        <w:rPr>
          <w:sz w:val="24"/>
        </w:rPr>
        <w:t xml:space="preserve"> </w:t>
      </w:r>
    </w:p>
    <w:p w14:paraId="1F0B9382" w14:textId="4F2A3B26" w:rsidR="00D57CF5" w:rsidRDefault="0007449F" w:rsidP="005404F1">
      <w:pPr>
        <w:spacing w:beforeLines="50" w:before="156" w:line="420" w:lineRule="exact"/>
        <w:ind w:firstLine="568"/>
        <w:rPr>
          <w:rFonts w:eastAsia="黑体"/>
          <w:b/>
          <w:sz w:val="28"/>
          <w:szCs w:val="28"/>
        </w:rPr>
      </w:pPr>
      <w:r>
        <w:rPr>
          <w:rFonts w:eastAsia="黑体"/>
          <w:b/>
          <w:sz w:val="28"/>
          <w:szCs w:val="28"/>
        </w:rPr>
        <w:t>二、</w:t>
      </w:r>
      <w:r>
        <w:rPr>
          <w:rFonts w:eastAsia="黑体"/>
          <w:b/>
          <w:sz w:val="28"/>
          <w:szCs w:val="28"/>
        </w:rPr>
        <w:t>2024</w:t>
      </w:r>
      <w:r>
        <w:rPr>
          <w:rFonts w:eastAsia="黑体"/>
          <w:b/>
          <w:sz w:val="28"/>
          <w:szCs w:val="28"/>
        </w:rPr>
        <w:t>年硕士研究生招生</w:t>
      </w:r>
      <w:r w:rsidR="00D42781">
        <w:rPr>
          <w:rFonts w:eastAsia="黑体"/>
          <w:b/>
          <w:sz w:val="28"/>
          <w:szCs w:val="28"/>
        </w:rPr>
        <w:t>调剂</w:t>
      </w:r>
      <w:r>
        <w:rPr>
          <w:rFonts w:eastAsia="黑体"/>
          <w:b/>
          <w:sz w:val="28"/>
          <w:szCs w:val="28"/>
        </w:rPr>
        <w:t>复试及拟录取工作监督检查工作小组</w:t>
      </w:r>
    </w:p>
    <w:p w14:paraId="1A269C99" w14:textId="00169800" w:rsidR="00D57CF5" w:rsidRDefault="0007449F">
      <w:pPr>
        <w:spacing w:beforeLines="50" w:before="156" w:line="420" w:lineRule="exact"/>
        <w:ind w:firstLineChars="200" w:firstLine="480"/>
        <w:rPr>
          <w:sz w:val="24"/>
        </w:rPr>
      </w:pPr>
      <w:r>
        <w:rPr>
          <w:sz w:val="24"/>
        </w:rPr>
        <w:t>组长：</w:t>
      </w:r>
      <w:r w:rsidR="005404F1">
        <w:rPr>
          <w:sz w:val="24"/>
        </w:rPr>
        <w:t xml:space="preserve"> </w:t>
      </w:r>
    </w:p>
    <w:p w14:paraId="5652602A" w14:textId="4984A0B8" w:rsidR="00D57CF5" w:rsidRDefault="0007449F">
      <w:pPr>
        <w:spacing w:beforeLines="50" w:before="156" w:line="420" w:lineRule="exact"/>
        <w:ind w:firstLineChars="200" w:firstLine="480"/>
        <w:rPr>
          <w:sz w:val="24"/>
        </w:rPr>
      </w:pPr>
      <w:r>
        <w:rPr>
          <w:sz w:val="24"/>
        </w:rPr>
        <w:t>副组</w:t>
      </w:r>
      <w:r>
        <w:rPr>
          <w:rFonts w:hint="eastAsia"/>
          <w:sz w:val="24"/>
        </w:rPr>
        <w:t>长：</w:t>
      </w:r>
      <w:r w:rsidR="005404F1">
        <w:rPr>
          <w:sz w:val="24"/>
        </w:rPr>
        <w:t xml:space="preserve"> </w:t>
      </w:r>
    </w:p>
    <w:p w14:paraId="31400925" w14:textId="54AB450B" w:rsidR="00D57CF5" w:rsidRDefault="0007449F" w:rsidP="002C16D7">
      <w:pPr>
        <w:spacing w:beforeLines="50" w:before="156" w:line="420" w:lineRule="exact"/>
        <w:ind w:firstLineChars="200" w:firstLine="480"/>
        <w:rPr>
          <w:sz w:val="24"/>
        </w:rPr>
      </w:pPr>
      <w:r>
        <w:rPr>
          <w:sz w:val="24"/>
        </w:rPr>
        <w:t>成员：</w:t>
      </w:r>
      <w:r w:rsidR="00965070">
        <w:rPr>
          <w:sz w:val="24"/>
        </w:rPr>
        <w:t xml:space="preserve"> </w:t>
      </w:r>
    </w:p>
    <w:p w14:paraId="00AB9AC6" w14:textId="7C2158C3" w:rsidR="00D57CF5" w:rsidRDefault="0007449F" w:rsidP="005404F1">
      <w:pPr>
        <w:spacing w:beforeLines="50" w:before="156" w:line="420" w:lineRule="exact"/>
        <w:ind w:firstLine="568"/>
        <w:rPr>
          <w:rFonts w:eastAsia="黑体"/>
          <w:b/>
          <w:sz w:val="28"/>
          <w:szCs w:val="28"/>
        </w:rPr>
      </w:pPr>
      <w:r>
        <w:rPr>
          <w:rFonts w:eastAsia="黑体"/>
          <w:b/>
          <w:sz w:val="28"/>
          <w:szCs w:val="28"/>
        </w:rPr>
        <w:t>三、</w:t>
      </w:r>
      <w:r w:rsidR="00D42781">
        <w:rPr>
          <w:rFonts w:eastAsia="黑体"/>
          <w:b/>
          <w:sz w:val="28"/>
          <w:szCs w:val="28"/>
        </w:rPr>
        <w:t>调剂</w:t>
      </w:r>
      <w:r>
        <w:rPr>
          <w:rFonts w:eastAsia="黑体"/>
          <w:b/>
          <w:sz w:val="28"/>
          <w:szCs w:val="28"/>
        </w:rPr>
        <w:t>办法</w:t>
      </w:r>
    </w:p>
    <w:p w14:paraId="221BC39B" w14:textId="0ACC6129" w:rsidR="003D532A" w:rsidRDefault="0007449F" w:rsidP="003D532A">
      <w:pPr>
        <w:spacing w:beforeLines="50" w:before="156"/>
        <w:ind w:firstLine="568"/>
        <w:rPr>
          <w:b/>
          <w:sz w:val="28"/>
          <w:szCs w:val="28"/>
        </w:rPr>
      </w:pPr>
      <w:r>
        <w:rPr>
          <w:rFonts w:hint="eastAsia"/>
          <w:b/>
          <w:sz w:val="28"/>
          <w:szCs w:val="28"/>
        </w:rPr>
        <w:t>（一）</w:t>
      </w:r>
      <w:r w:rsidR="00D42781">
        <w:rPr>
          <w:rFonts w:hint="eastAsia"/>
          <w:b/>
          <w:sz w:val="28"/>
          <w:szCs w:val="28"/>
        </w:rPr>
        <w:t>调剂</w:t>
      </w:r>
      <w:r w:rsidR="003D532A">
        <w:rPr>
          <w:rFonts w:hint="eastAsia"/>
          <w:b/>
          <w:sz w:val="28"/>
          <w:szCs w:val="28"/>
        </w:rPr>
        <w:t>复试方式及时间</w:t>
      </w:r>
    </w:p>
    <w:p w14:paraId="3632C70B" w14:textId="392432E0" w:rsidR="002C16D7" w:rsidRPr="00924701" w:rsidRDefault="002C16D7" w:rsidP="00924701">
      <w:pPr>
        <w:pStyle w:val="a7"/>
        <w:spacing w:line="360" w:lineRule="auto"/>
        <w:ind w:firstLineChars="200" w:firstLine="480"/>
        <w:textAlignment w:val="baseline"/>
        <w:rPr>
          <w:rFonts w:ascii="Times New Roman" w:hAnsi="Times New Roman" w:cs="Times New Roman"/>
          <w:kern w:val="2"/>
        </w:rPr>
      </w:pPr>
      <w:r w:rsidRPr="002C16D7">
        <w:rPr>
          <w:rFonts w:ascii="Times New Roman" w:hAnsi="Times New Roman" w:cs="Times New Roman" w:hint="eastAsia"/>
          <w:kern w:val="2"/>
        </w:rPr>
        <w:t>1.</w:t>
      </w:r>
      <w:r w:rsidRPr="002C16D7">
        <w:rPr>
          <w:rFonts w:ascii="Times New Roman" w:hAnsi="Times New Roman" w:cs="Times New Roman" w:hint="eastAsia"/>
          <w:kern w:val="2"/>
        </w:rPr>
        <w:t>调剂系统开放时间：</w:t>
      </w:r>
      <w:r w:rsidR="00924701" w:rsidRPr="00924701">
        <w:rPr>
          <w:rFonts w:ascii="Times New Roman" w:hAnsi="Times New Roman" w:cs="Times New Roman" w:hint="eastAsia"/>
          <w:bCs/>
          <w:kern w:val="2"/>
        </w:rPr>
        <w:t>请以中国研究生招生信息网调剂服务系统发布时间为准</w:t>
      </w:r>
    </w:p>
    <w:p w14:paraId="12648AF0" w14:textId="45CF2367" w:rsidR="002C16D7" w:rsidRPr="002C16D7" w:rsidRDefault="002C16D7" w:rsidP="002C16D7">
      <w:pPr>
        <w:pStyle w:val="a7"/>
        <w:spacing w:before="0" w:beforeAutospacing="0" w:after="0" w:afterAutospacing="0" w:line="360" w:lineRule="auto"/>
        <w:ind w:firstLineChars="200" w:firstLine="480"/>
        <w:textAlignment w:val="baseline"/>
        <w:rPr>
          <w:rFonts w:ascii="Calibri" w:hAnsi="Calibri" w:cs="Times New Roman"/>
          <w:kern w:val="2"/>
          <w:szCs w:val="22"/>
        </w:rPr>
      </w:pPr>
      <w:r w:rsidRPr="002C16D7">
        <w:rPr>
          <w:rFonts w:ascii="Times New Roman" w:hAnsi="Times New Roman" w:cs="Times New Roman" w:hint="eastAsia"/>
          <w:kern w:val="2"/>
        </w:rPr>
        <w:t>2.</w:t>
      </w:r>
      <w:r w:rsidRPr="002C16D7">
        <w:rPr>
          <w:rFonts w:ascii="Times New Roman" w:hAnsi="Times New Roman" w:cs="Times New Roman" w:hint="eastAsia"/>
          <w:kern w:val="2"/>
        </w:rPr>
        <w:t>报名方式：通过“中国研究生招生信息网”调剂服务系统提交报名信息，</w:t>
      </w:r>
      <w:r w:rsidRPr="008D16F6">
        <w:rPr>
          <w:rFonts w:ascii="Calibri" w:hAnsi="Calibri" w:cs="Times New Roman" w:hint="eastAsia"/>
          <w:kern w:val="2"/>
          <w:szCs w:val="22"/>
        </w:rPr>
        <w:t>网址：</w:t>
      </w:r>
      <w:hyperlink r:id="rId7" w:history="1">
        <w:r w:rsidRPr="00BB1D6A">
          <w:rPr>
            <w:rStyle w:val="a8"/>
            <w:rFonts w:ascii="Calibri" w:hAnsi="Calibri" w:cs="Times New Roman"/>
            <w:kern w:val="2"/>
            <w:szCs w:val="22"/>
          </w:rPr>
          <w:t>https://yz.chsi.com.cn/yztj/</w:t>
        </w:r>
      </w:hyperlink>
      <w:r w:rsidRPr="008D16F6">
        <w:rPr>
          <w:rFonts w:ascii="Calibri" w:hAnsi="Calibri" w:cs="Times New Roman" w:hint="eastAsia"/>
          <w:kern w:val="2"/>
          <w:szCs w:val="22"/>
        </w:rPr>
        <w:t>。</w:t>
      </w:r>
    </w:p>
    <w:p w14:paraId="621CC80A" w14:textId="0F2AC1BE" w:rsidR="00D57CF5" w:rsidRDefault="002C16D7" w:rsidP="003D532A">
      <w:pPr>
        <w:spacing w:beforeLines="50" w:before="156"/>
        <w:ind w:firstLineChars="200" w:firstLine="480"/>
        <w:rPr>
          <w:sz w:val="24"/>
        </w:rPr>
      </w:pPr>
      <w:r>
        <w:rPr>
          <w:rFonts w:hint="eastAsia"/>
          <w:sz w:val="24"/>
        </w:rPr>
        <w:t>3</w:t>
      </w:r>
      <w:r w:rsidR="0007449F">
        <w:rPr>
          <w:rFonts w:hint="eastAsia"/>
          <w:sz w:val="24"/>
        </w:rPr>
        <w:t xml:space="preserve">. </w:t>
      </w:r>
      <w:r w:rsidR="00A57805">
        <w:rPr>
          <w:rFonts w:hint="eastAsia"/>
          <w:sz w:val="24"/>
        </w:rPr>
        <w:t>调剂</w:t>
      </w:r>
      <w:r w:rsidR="0007449F">
        <w:rPr>
          <w:rFonts w:hint="eastAsia"/>
          <w:sz w:val="24"/>
        </w:rPr>
        <w:t>复试形式：</w:t>
      </w:r>
      <w:r w:rsidR="00924701">
        <w:rPr>
          <w:rFonts w:hint="eastAsia"/>
          <w:sz w:val="24"/>
        </w:rPr>
        <w:t>线下</w:t>
      </w:r>
      <w:r w:rsidR="0007449F">
        <w:rPr>
          <w:rFonts w:hint="eastAsia"/>
          <w:sz w:val="24"/>
        </w:rPr>
        <w:t>面试。</w:t>
      </w:r>
    </w:p>
    <w:p w14:paraId="05330080" w14:textId="5370EC3A" w:rsidR="00D57CF5" w:rsidRDefault="002C16D7">
      <w:pPr>
        <w:spacing w:beforeLines="50" w:before="156" w:line="420" w:lineRule="exact"/>
        <w:ind w:firstLineChars="200" w:firstLine="480"/>
        <w:rPr>
          <w:sz w:val="24"/>
        </w:rPr>
      </w:pPr>
      <w:r>
        <w:rPr>
          <w:rFonts w:hint="eastAsia"/>
          <w:sz w:val="24"/>
        </w:rPr>
        <w:t>4</w:t>
      </w:r>
      <w:r w:rsidR="0007449F">
        <w:rPr>
          <w:rFonts w:hint="eastAsia"/>
          <w:sz w:val="24"/>
        </w:rPr>
        <w:t xml:space="preserve">. </w:t>
      </w:r>
      <w:r w:rsidR="00A57805">
        <w:rPr>
          <w:rFonts w:hint="eastAsia"/>
          <w:sz w:val="24"/>
        </w:rPr>
        <w:t>调剂</w:t>
      </w:r>
      <w:r w:rsidR="0007449F" w:rsidRPr="00A268BE">
        <w:rPr>
          <w:rFonts w:hint="eastAsia"/>
          <w:sz w:val="24"/>
        </w:rPr>
        <w:t>复试时间：</w:t>
      </w:r>
      <w:r w:rsidR="005B3382">
        <w:t>请以中国研究生招生信息网调剂服务系统通知时间为准</w:t>
      </w:r>
      <w:r w:rsidR="00924701">
        <w:rPr>
          <w:rFonts w:hint="eastAsia"/>
          <w:sz w:val="24"/>
        </w:rPr>
        <w:t>。</w:t>
      </w:r>
    </w:p>
    <w:p w14:paraId="10A6F250" w14:textId="07C44EBF" w:rsidR="00D57CF5" w:rsidRDefault="002C16D7">
      <w:pPr>
        <w:spacing w:beforeLines="50" w:before="156" w:line="420" w:lineRule="exact"/>
        <w:ind w:firstLineChars="200" w:firstLine="480"/>
        <w:rPr>
          <w:sz w:val="24"/>
        </w:rPr>
      </w:pPr>
      <w:r>
        <w:rPr>
          <w:rFonts w:hint="eastAsia"/>
          <w:sz w:val="24"/>
        </w:rPr>
        <w:t>5</w:t>
      </w:r>
      <w:r w:rsidR="0007449F">
        <w:rPr>
          <w:rFonts w:hint="eastAsia"/>
          <w:sz w:val="24"/>
        </w:rPr>
        <w:t>．</w:t>
      </w:r>
      <w:r w:rsidR="00A268BE">
        <w:rPr>
          <w:rFonts w:hint="eastAsia"/>
          <w:sz w:val="24"/>
        </w:rPr>
        <w:t>报</w:t>
      </w:r>
      <w:r w:rsidR="00AB250A">
        <w:rPr>
          <w:rFonts w:hint="eastAsia"/>
          <w:sz w:val="24"/>
        </w:rPr>
        <w:t>到</w:t>
      </w:r>
      <w:r w:rsidR="00A268BE">
        <w:rPr>
          <w:rFonts w:hint="eastAsia"/>
          <w:sz w:val="24"/>
        </w:rPr>
        <w:t>时间及</w:t>
      </w:r>
      <w:r w:rsidR="0007449F">
        <w:rPr>
          <w:rFonts w:hint="eastAsia"/>
          <w:sz w:val="24"/>
        </w:rPr>
        <w:t>地点：</w:t>
      </w:r>
      <w:r w:rsidR="005B3382">
        <w:t>请以中国研究生招生信息网调剂服务系统通知时间为准</w:t>
      </w:r>
      <w:r w:rsidR="0007449F">
        <w:rPr>
          <w:rFonts w:hint="eastAsia"/>
          <w:sz w:val="24"/>
        </w:rPr>
        <w:t>。</w:t>
      </w:r>
    </w:p>
    <w:p w14:paraId="6FAAA94C" w14:textId="16AD4300" w:rsidR="00D57CF5" w:rsidRDefault="0007449F" w:rsidP="005404F1">
      <w:pPr>
        <w:spacing w:beforeLines="50" w:before="156"/>
        <w:ind w:firstLine="568"/>
        <w:rPr>
          <w:b/>
          <w:sz w:val="28"/>
          <w:szCs w:val="28"/>
        </w:rPr>
      </w:pPr>
      <w:r>
        <w:rPr>
          <w:rFonts w:hint="eastAsia"/>
          <w:b/>
          <w:sz w:val="28"/>
          <w:szCs w:val="28"/>
        </w:rPr>
        <w:t>（二）</w:t>
      </w:r>
      <w:r w:rsidR="00A57805">
        <w:rPr>
          <w:rFonts w:hint="eastAsia"/>
          <w:b/>
          <w:sz w:val="28"/>
          <w:szCs w:val="28"/>
        </w:rPr>
        <w:t>调剂</w:t>
      </w:r>
      <w:r>
        <w:rPr>
          <w:rFonts w:hint="eastAsia"/>
          <w:b/>
          <w:sz w:val="28"/>
          <w:szCs w:val="28"/>
        </w:rPr>
        <w:t>复试人选</w:t>
      </w:r>
    </w:p>
    <w:p w14:paraId="012DB855" w14:textId="7657429A" w:rsidR="00D57CF5" w:rsidRDefault="00D57CF5" w:rsidP="00A57805">
      <w:pPr>
        <w:spacing w:beforeLines="50" w:before="156" w:line="420" w:lineRule="exact"/>
        <w:ind w:firstLineChars="200" w:firstLine="480"/>
        <w:rPr>
          <w:sz w:val="24"/>
        </w:rPr>
      </w:pPr>
    </w:p>
    <w:tbl>
      <w:tblPr>
        <w:tblW w:w="7230"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5216"/>
      </w:tblGrid>
      <w:tr w:rsidR="00762913" w:rsidRPr="001614F9" w14:paraId="247E1A80" w14:textId="77777777" w:rsidTr="00762913">
        <w:trPr>
          <w:trHeight w:val="686"/>
          <w:jc w:val="center"/>
        </w:trPr>
        <w:tc>
          <w:tcPr>
            <w:tcW w:w="2014" w:type="dxa"/>
            <w:vAlign w:val="center"/>
          </w:tcPr>
          <w:p w14:paraId="409A6033" w14:textId="77777777" w:rsidR="00762913" w:rsidRPr="001614F9" w:rsidRDefault="00762913" w:rsidP="003C6C10">
            <w:pPr>
              <w:jc w:val="center"/>
              <w:rPr>
                <w:sz w:val="24"/>
              </w:rPr>
            </w:pPr>
            <w:r w:rsidRPr="001614F9">
              <w:rPr>
                <w:rFonts w:hint="eastAsia"/>
                <w:sz w:val="24"/>
              </w:rPr>
              <w:t>专业代码</w:t>
            </w:r>
          </w:p>
          <w:p w14:paraId="7D69512D" w14:textId="77777777" w:rsidR="00762913" w:rsidRPr="001614F9" w:rsidRDefault="00762913" w:rsidP="003C6C10">
            <w:pPr>
              <w:jc w:val="center"/>
              <w:rPr>
                <w:sz w:val="24"/>
              </w:rPr>
            </w:pPr>
            <w:r w:rsidRPr="001614F9">
              <w:rPr>
                <w:rFonts w:hint="eastAsia"/>
                <w:sz w:val="24"/>
              </w:rPr>
              <w:t>及名称</w:t>
            </w:r>
          </w:p>
        </w:tc>
        <w:tc>
          <w:tcPr>
            <w:tcW w:w="5216" w:type="dxa"/>
            <w:vAlign w:val="center"/>
          </w:tcPr>
          <w:p w14:paraId="05F85FC1" w14:textId="77777777" w:rsidR="00762913" w:rsidRPr="001614F9" w:rsidRDefault="00762913" w:rsidP="003C6C10">
            <w:pPr>
              <w:ind w:firstLineChars="200" w:firstLine="480"/>
              <w:jc w:val="center"/>
              <w:rPr>
                <w:sz w:val="24"/>
              </w:rPr>
            </w:pPr>
            <w:r w:rsidRPr="001614F9">
              <w:rPr>
                <w:rFonts w:hint="eastAsia"/>
                <w:sz w:val="24"/>
              </w:rPr>
              <w:t>申请基本要求</w:t>
            </w:r>
          </w:p>
        </w:tc>
      </w:tr>
      <w:tr w:rsidR="00762913" w:rsidRPr="001614F9" w14:paraId="0033431C" w14:textId="77777777" w:rsidTr="00762913">
        <w:trPr>
          <w:trHeight w:val="1794"/>
          <w:jc w:val="center"/>
        </w:trPr>
        <w:tc>
          <w:tcPr>
            <w:tcW w:w="2014" w:type="dxa"/>
            <w:vAlign w:val="center"/>
          </w:tcPr>
          <w:p w14:paraId="14CB5A7F" w14:textId="77777777" w:rsidR="00762913" w:rsidRPr="001614F9" w:rsidRDefault="00762913" w:rsidP="003C6C10">
            <w:pPr>
              <w:jc w:val="center"/>
              <w:rPr>
                <w:sz w:val="24"/>
              </w:rPr>
            </w:pPr>
            <w:r w:rsidRPr="001614F9">
              <w:rPr>
                <w:rFonts w:hint="eastAsia"/>
                <w:sz w:val="24"/>
              </w:rPr>
              <w:t>070300</w:t>
            </w:r>
          </w:p>
          <w:p w14:paraId="585B843D" w14:textId="77777777" w:rsidR="00762913" w:rsidRPr="001614F9" w:rsidRDefault="00762913" w:rsidP="003C6C10">
            <w:pPr>
              <w:jc w:val="center"/>
              <w:rPr>
                <w:sz w:val="24"/>
              </w:rPr>
            </w:pPr>
            <w:r w:rsidRPr="001614F9">
              <w:rPr>
                <w:rFonts w:hint="eastAsia"/>
                <w:sz w:val="24"/>
              </w:rPr>
              <w:t>化学</w:t>
            </w:r>
          </w:p>
        </w:tc>
        <w:tc>
          <w:tcPr>
            <w:tcW w:w="5216" w:type="dxa"/>
            <w:vAlign w:val="center"/>
          </w:tcPr>
          <w:p w14:paraId="50419D10" w14:textId="209B49EE" w:rsidR="00762913" w:rsidRPr="001614F9" w:rsidRDefault="00762913" w:rsidP="003C6C10">
            <w:pPr>
              <w:widowControl/>
              <w:rPr>
                <w:sz w:val="24"/>
              </w:rPr>
            </w:pPr>
            <w:r>
              <w:t>请以中国研究生招生信息网</w:t>
            </w:r>
            <w:r>
              <w:t>“</w:t>
            </w:r>
            <w:r>
              <w:t>全国硕士研究生招生考试网上调剂服务系统</w:t>
            </w:r>
            <w:r>
              <w:t>”</w:t>
            </w:r>
            <w:r>
              <w:t>中公布的相关信息为准</w:t>
            </w:r>
          </w:p>
        </w:tc>
      </w:tr>
    </w:tbl>
    <w:p w14:paraId="776F2622" w14:textId="112B2A9B" w:rsidR="00D57CF5" w:rsidRDefault="0007449F" w:rsidP="005404F1">
      <w:pPr>
        <w:spacing w:beforeLines="50" w:before="156"/>
        <w:ind w:firstLine="568"/>
        <w:rPr>
          <w:b/>
          <w:sz w:val="28"/>
          <w:szCs w:val="28"/>
        </w:rPr>
      </w:pPr>
      <w:r>
        <w:rPr>
          <w:rFonts w:hint="eastAsia"/>
          <w:b/>
          <w:sz w:val="28"/>
          <w:szCs w:val="28"/>
        </w:rPr>
        <w:t>（三）</w:t>
      </w:r>
      <w:r w:rsidR="005404F1" w:rsidRPr="005404F1">
        <w:rPr>
          <w:rFonts w:hint="eastAsia"/>
          <w:b/>
          <w:color w:val="000000" w:themeColor="text1"/>
          <w:sz w:val="28"/>
          <w:szCs w:val="28"/>
        </w:rPr>
        <w:t>考生需备复试材料</w:t>
      </w:r>
      <w:r>
        <w:rPr>
          <w:rFonts w:hint="eastAsia"/>
          <w:b/>
          <w:sz w:val="28"/>
          <w:szCs w:val="28"/>
        </w:rPr>
        <w:t xml:space="preserve"> </w:t>
      </w:r>
      <w:r>
        <w:rPr>
          <w:b/>
          <w:sz w:val="28"/>
          <w:szCs w:val="28"/>
        </w:rPr>
        <w:t xml:space="preserve"> </w:t>
      </w:r>
    </w:p>
    <w:p w14:paraId="503B7FE3" w14:textId="77777777" w:rsidR="00D57CF5" w:rsidRDefault="0007449F">
      <w:pPr>
        <w:snapToGrid w:val="0"/>
        <w:spacing w:line="400" w:lineRule="exact"/>
        <w:ind w:firstLineChars="200" w:firstLine="480"/>
        <w:rPr>
          <w:sz w:val="24"/>
        </w:rPr>
      </w:pPr>
      <w:r>
        <w:rPr>
          <w:rFonts w:hint="eastAsia"/>
          <w:sz w:val="24"/>
        </w:rPr>
        <w:t>（</w:t>
      </w:r>
      <w:r>
        <w:rPr>
          <w:rFonts w:hint="eastAsia"/>
          <w:sz w:val="24"/>
        </w:rPr>
        <w:t>1</w:t>
      </w:r>
      <w:r>
        <w:rPr>
          <w:rFonts w:hint="eastAsia"/>
          <w:sz w:val="24"/>
        </w:rPr>
        <w:t>）</w:t>
      </w:r>
      <w:r>
        <w:rPr>
          <w:sz w:val="24"/>
        </w:rPr>
        <w:t>有效身份证件原件</w:t>
      </w:r>
      <w:r>
        <w:rPr>
          <w:rFonts w:hint="eastAsia"/>
          <w:sz w:val="24"/>
        </w:rPr>
        <w:t>（复试报到时备查）及</w:t>
      </w:r>
      <w:r>
        <w:rPr>
          <w:sz w:val="24"/>
        </w:rPr>
        <w:t>一份复印件（复印件请考生本人写上考生编号、姓名和日期）；</w:t>
      </w:r>
    </w:p>
    <w:p w14:paraId="15A5FC36" w14:textId="77777777" w:rsidR="00D57CF5" w:rsidRDefault="0007449F">
      <w:pPr>
        <w:snapToGrid w:val="0"/>
        <w:spacing w:line="400" w:lineRule="exact"/>
        <w:ind w:firstLineChars="200" w:firstLine="480"/>
        <w:rPr>
          <w:sz w:val="24"/>
        </w:rPr>
      </w:pPr>
      <w:r>
        <w:rPr>
          <w:rFonts w:hint="eastAsia"/>
          <w:sz w:val="24"/>
        </w:rPr>
        <w:t>（</w:t>
      </w:r>
      <w:r>
        <w:rPr>
          <w:rFonts w:hint="eastAsia"/>
          <w:sz w:val="24"/>
        </w:rPr>
        <w:t>2</w:t>
      </w:r>
      <w:r>
        <w:rPr>
          <w:rFonts w:hint="eastAsia"/>
          <w:sz w:val="24"/>
        </w:rPr>
        <w:t>）考生本人近期</w:t>
      </w:r>
      <w:r>
        <w:rPr>
          <w:sz w:val="24"/>
        </w:rPr>
        <w:t>一寸免冠照片</w:t>
      </w:r>
      <w:r>
        <w:rPr>
          <w:sz w:val="24"/>
        </w:rPr>
        <w:t>1</w:t>
      </w:r>
      <w:r>
        <w:rPr>
          <w:sz w:val="24"/>
        </w:rPr>
        <w:t>张（复试</w:t>
      </w:r>
      <w:r>
        <w:rPr>
          <w:rFonts w:hint="eastAsia"/>
          <w:sz w:val="24"/>
        </w:rPr>
        <w:t>信息表使用</w:t>
      </w:r>
      <w:r>
        <w:rPr>
          <w:sz w:val="24"/>
        </w:rPr>
        <w:t>）</w:t>
      </w:r>
      <w:r>
        <w:rPr>
          <w:rFonts w:hint="eastAsia"/>
          <w:sz w:val="24"/>
        </w:rPr>
        <w:t>；</w:t>
      </w:r>
    </w:p>
    <w:p w14:paraId="1BC967CE" w14:textId="77777777" w:rsidR="00D57CF5" w:rsidRDefault="0007449F">
      <w:pPr>
        <w:snapToGrid w:val="0"/>
        <w:spacing w:line="420" w:lineRule="exact"/>
        <w:ind w:firstLineChars="200" w:firstLine="480"/>
        <w:rPr>
          <w:sz w:val="24"/>
        </w:rPr>
      </w:pPr>
      <w:r>
        <w:rPr>
          <w:rFonts w:hint="eastAsia"/>
          <w:sz w:val="24"/>
        </w:rPr>
        <w:t>（</w:t>
      </w:r>
      <w:r>
        <w:rPr>
          <w:rFonts w:hint="eastAsia"/>
          <w:sz w:val="24"/>
        </w:rPr>
        <w:t>3</w:t>
      </w:r>
      <w:r>
        <w:rPr>
          <w:rFonts w:hint="eastAsia"/>
          <w:sz w:val="24"/>
        </w:rPr>
        <w:t>）准考证</w:t>
      </w:r>
      <w:r>
        <w:rPr>
          <w:sz w:val="24"/>
        </w:rPr>
        <w:t>1</w:t>
      </w:r>
      <w:r>
        <w:rPr>
          <w:rFonts w:hint="eastAsia"/>
          <w:sz w:val="24"/>
        </w:rPr>
        <w:t>份；</w:t>
      </w:r>
    </w:p>
    <w:p w14:paraId="18A0088E" w14:textId="29CC3E0D" w:rsidR="00D57CF5" w:rsidRDefault="0007449F">
      <w:pPr>
        <w:snapToGrid w:val="0"/>
        <w:spacing w:line="420" w:lineRule="exact"/>
        <w:ind w:firstLineChars="200" w:firstLine="480"/>
        <w:rPr>
          <w:sz w:val="24"/>
        </w:rPr>
      </w:pPr>
      <w:r>
        <w:rPr>
          <w:rFonts w:hint="eastAsia"/>
          <w:sz w:val="24"/>
        </w:rPr>
        <w:t>（</w:t>
      </w:r>
      <w:r>
        <w:rPr>
          <w:rFonts w:hint="eastAsia"/>
          <w:sz w:val="24"/>
        </w:rPr>
        <w:t>4</w:t>
      </w:r>
      <w:r>
        <w:rPr>
          <w:rFonts w:hint="eastAsia"/>
          <w:sz w:val="24"/>
        </w:rPr>
        <w:t>）</w:t>
      </w:r>
      <w:r w:rsidR="005404F1" w:rsidRPr="005404F1">
        <w:rPr>
          <w:rFonts w:hint="eastAsia"/>
          <w:color w:val="000000" w:themeColor="text1"/>
          <w:sz w:val="24"/>
        </w:rPr>
        <w:t>思想政治素质和品德考核表现审查</w:t>
      </w:r>
      <w:r w:rsidR="005404F1" w:rsidRPr="005404F1">
        <w:rPr>
          <w:color w:val="000000" w:themeColor="text1"/>
          <w:sz w:val="24"/>
        </w:rPr>
        <w:t>表原件</w:t>
      </w:r>
      <w:r>
        <w:rPr>
          <w:sz w:val="24"/>
        </w:rPr>
        <w:t>（需加盖考生所属人事档案部门公章）</w:t>
      </w:r>
      <w:r>
        <w:rPr>
          <w:rFonts w:hint="eastAsia"/>
          <w:sz w:val="24"/>
        </w:rPr>
        <w:t>；</w:t>
      </w:r>
    </w:p>
    <w:p w14:paraId="4E74E456" w14:textId="77777777" w:rsidR="00D57CF5" w:rsidRDefault="0007449F">
      <w:pPr>
        <w:snapToGrid w:val="0"/>
        <w:spacing w:line="420" w:lineRule="exact"/>
        <w:ind w:firstLineChars="200" w:firstLine="480"/>
        <w:rPr>
          <w:sz w:val="24"/>
        </w:rPr>
      </w:pPr>
      <w:r>
        <w:rPr>
          <w:rFonts w:hint="eastAsia"/>
          <w:sz w:val="24"/>
        </w:rPr>
        <w:t>（</w:t>
      </w:r>
      <w:r>
        <w:rPr>
          <w:rFonts w:hint="eastAsia"/>
          <w:sz w:val="24"/>
        </w:rPr>
        <w:t>5</w:t>
      </w:r>
      <w:r>
        <w:rPr>
          <w:rFonts w:hint="eastAsia"/>
          <w:sz w:val="24"/>
        </w:rPr>
        <w:t>）往届毕业生提供：学历、学位证书原件扫描件，学信网申请的《教育部学历证书电子注册备案表》或《中国高等教育学历认证报告》，学位网申请的学位认证报告扫描件。</w:t>
      </w:r>
    </w:p>
    <w:p w14:paraId="75688C48" w14:textId="77777777" w:rsidR="00D57CF5" w:rsidRDefault="0007449F">
      <w:pPr>
        <w:snapToGrid w:val="0"/>
        <w:spacing w:line="420" w:lineRule="exact"/>
        <w:ind w:firstLineChars="200" w:firstLine="480"/>
        <w:rPr>
          <w:sz w:val="24"/>
        </w:rPr>
      </w:pPr>
      <w:r>
        <w:rPr>
          <w:rFonts w:hint="eastAsia"/>
          <w:sz w:val="24"/>
        </w:rPr>
        <w:t>（</w:t>
      </w:r>
      <w:r>
        <w:rPr>
          <w:rFonts w:hint="eastAsia"/>
          <w:sz w:val="24"/>
        </w:rPr>
        <w:t>6</w:t>
      </w:r>
      <w:r>
        <w:rPr>
          <w:rFonts w:hint="eastAsia"/>
          <w:sz w:val="24"/>
        </w:rPr>
        <w:t>）应届毕业生提供：学生证和学信网申请的《教育部学籍在线验证报告》扫描件。</w:t>
      </w:r>
    </w:p>
    <w:p w14:paraId="46DAAC94" w14:textId="77777777" w:rsidR="00D57CF5" w:rsidRDefault="0007449F">
      <w:pPr>
        <w:snapToGrid w:val="0"/>
        <w:spacing w:line="420" w:lineRule="exact"/>
        <w:ind w:firstLineChars="200" w:firstLine="480"/>
        <w:rPr>
          <w:sz w:val="24"/>
        </w:rPr>
      </w:pPr>
      <w:r>
        <w:rPr>
          <w:rFonts w:hint="eastAsia"/>
          <w:sz w:val="24"/>
        </w:rPr>
        <w:t>（</w:t>
      </w:r>
      <w:r>
        <w:rPr>
          <w:rFonts w:hint="eastAsia"/>
          <w:sz w:val="24"/>
        </w:rPr>
        <w:t>7</w:t>
      </w:r>
      <w:r>
        <w:rPr>
          <w:rFonts w:hint="eastAsia"/>
          <w:sz w:val="24"/>
        </w:rPr>
        <w:t>）持境外学历、学位的考生须提供教育部留学服务中心《国外学历学位认证书》。</w:t>
      </w:r>
    </w:p>
    <w:p w14:paraId="4E1B7E82" w14:textId="77777777" w:rsidR="00D57CF5" w:rsidRDefault="0007449F">
      <w:pPr>
        <w:snapToGrid w:val="0"/>
        <w:spacing w:line="420" w:lineRule="exact"/>
        <w:ind w:firstLineChars="200" w:firstLine="480"/>
        <w:rPr>
          <w:sz w:val="24"/>
        </w:rPr>
      </w:pPr>
      <w:r>
        <w:rPr>
          <w:rFonts w:hint="eastAsia"/>
          <w:sz w:val="24"/>
        </w:rPr>
        <w:t>（</w:t>
      </w:r>
      <w:r>
        <w:rPr>
          <w:rFonts w:hint="eastAsia"/>
          <w:sz w:val="24"/>
        </w:rPr>
        <w:t>8</w:t>
      </w:r>
      <w:r>
        <w:rPr>
          <w:rFonts w:hint="eastAsia"/>
          <w:sz w:val="24"/>
        </w:rPr>
        <w:t>）现场确认时未取得本科毕业证书的自考和网络教育考生，如此时已经取得本科毕业证书，需交验本科毕业证书扫描件并提交《教育部学历证书电子注册备案表》，其他情况需提供说明和相应证明材料供学校审核。</w:t>
      </w:r>
    </w:p>
    <w:p w14:paraId="7CE4E825" w14:textId="77777777" w:rsidR="00D57CF5" w:rsidRDefault="0007449F">
      <w:pPr>
        <w:tabs>
          <w:tab w:val="left" w:pos="2184"/>
        </w:tabs>
        <w:spacing w:beforeLines="50" w:before="156" w:line="400" w:lineRule="exact"/>
        <w:ind w:firstLineChars="184" w:firstLine="517"/>
        <w:rPr>
          <w:b/>
          <w:color w:val="000000"/>
          <w:sz w:val="28"/>
          <w:szCs w:val="28"/>
        </w:rPr>
      </w:pPr>
      <w:r>
        <w:rPr>
          <w:b/>
          <w:color w:val="000000"/>
          <w:sz w:val="28"/>
          <w:szCs w:val="28"/>
        </w:rPr>
        <w:t>以上材料复试报到时均须提交。</w:t>
      </w:r>
    </w:p>
    <w:p w14:paraId="1BD080AE" w14:textId="77777777" w:rsidR="00D57CF5" w:rsidRDefault="0007449F" w:rsidP="005404F1">
      <w:pPr>
        <w:spacing w:beforeLines="50" w:before="156"/>
        <w:ind w:firstLine="568"/>
        <w:rPr>
          <w:b/>
          <w:sz w:val="28"/>
          <w:szCs w:val="28"/>
        </w:rPr>
      </w:pPr>
      <w:r>
        <w:rPr>
          <w:rFonts w:hint="eastAsia"/>
          <w:b/>
          <w:sz w:val="28"/>
          <w:szCs w:val="28"/>
        </w:rPr>
        <w:t>（四）复试内容</w:t>
      </w:r>
    </w:p>
    <w:p w14:paraId="28E5414B" w14:textId="343E5DF6" w:rsidR="00D57CF5" w:rsidRPr="005404F1" w:rsidRDefault="00A57805" w:rsidP="00A268BE">
      <w:pPr>
        <w:spacing w:beforeLines="50" w:before="156" w:line="420" w:lineRule="exact"/>
        <w:ind w:firstLineChars="202" w:firstLine="485"/>
        <w:rPr>
          <w:color w:val="000000" w:themeColor="text1"/>
          <w:sz w:val="24"/>
        </w:rPr>
      </w:pPr>
      <w:r>
        <w:rPr>
          <w:sz w:val="24"/>
        </w:rPr>
        <w:t>调剂</w:t>
      </w:r>
      <w:r w:rsidR="0007449F">
        <w:rPr>
          <w:sz w:val="24"/>
        </w:rPr>
        <w:t>复试要</w:t>
      </w:r>
      <w:r w:rsidR="0007449F">
        <w:rPr>
          <w:rFonts w:hint="eastAsia"/>
          <w:sz w:val="24"/>
        </w:rPr>
        <w:t>对考生的既往学业情况、外语听说交流能力、专业素质和科研创新能力，以及综合素质和一贯表现等进行全面考查，主要考核内容包括思想政治素质</w:t>
      </w:r>
      <w:r w:rsidR="0007449F" w:rsidRPr="005404F1">
        <w:rPr>
          <w:rFonts w:hint="eastAsia"/>
          <w:color w:val="000000" w:themeColor="text1"/>
          <w:sz w:val="24"/>
        </w:rPr>
        <w:t>和道德品质、外语听说能力、</w:t>
      </w:r>
      <w:r w:rsidR="0007449F" w:rsidRPr="005404F1">
        <w:rPr>
          <w:color w:val="000000" w:themeColor="text1"/>
          <w:sz w:val="24"/>
        </w:rPr>
        <w:t>专业素质和能力</w:t>
      </w:r>
      <w:r w:rsidR="00AB250A" w:rsidRPr="005404F1">
        <w:rPr>
          <w:rFonts w:hint="eastAsia"/>
          <w:color w:val="000000" w:themeColor="text1"/>
          <w:sz w:val="24"/>
        </w:rPr>
        <w:t>、</w:t>
      </w:r>
      <w:r w:rsidR="0007449F" w:rsidRPr="005404F1">
        <w:rPr>
          <w:color w:val="000000" w:themeColor="text1"/>
          <w:sz w:val="24"/>
        </w:rPr>
        <w:t>综合素质及能力</w:t>
      </w:r>
      <w:r w:rsidR="0007449F" w:rsidRPr="005404F1">
        <w:rPr>
          <w:rFonts w:hint="eastAsia"/>
          <w:color w:val="000000" w:themeColor="text1"/>
          <w:sz w:val="24"/>
        </w:rPr>
        <w:t>。考核形式</w:t>
      </w:r>
      <w:r w:rsidR="00344CB6" w:rsidRPr="005404F1">
        <w:rPr>
          <w:rFonts w:hint="eastAsia"/>
          <w:color w:val="000000" w:themeColor="text1"/>
          <w:sz w:val="24"/>
        </w:rPr>
        <w:t>包括面试，其中面试</w:t>
      </w:r>
      <w:r w:rsidR="0007449F" w:rsidRPr="005404F1">
        <w:rPr>
          <w:rFonts w:hint="eastAsia"/>
          <w:color w:val="000000" w:themeColor="text1"/>
          <w:sz w:val="24"/>
        </w:rPr>
        <w:t>主要为随机抽题作答及专家提问。</w:t>
      </w:r>
    </w:p>
    <w:p w14:paraId="7E06A8EB" w14:textId="77777777" w:rsidR="00D57CF5" w:rsidRDefault="0007449F">
      <w:pPr>
        <w:spacing w:line="400" w:lineRule="exact"/>
        <w:ind w:firstLineChars="200" w:firstLine="480"/>
        <w:rPr>
          <w:sz w:val="24"/>
        </w:rPr>
      </w:pPr>
      <w:r>
        <w:rPr>
          <w:sz w:val="24"/>
        </w:rPr>
        <w:t>面试按专业分组</w:t>
      </w:r>
      <w:bookmarkStart w:id="0" w:name="_GoBack"/>
      <w:bookmarkEnd w:id="0"/>
      <w:r>
        <w:rPr>
          <w:sz w:val="24"/>
        </w:rPr>
        <w:t>进行</w:t>
      </w:r>
      <w:r>
        <w:rPr>
          <w:rFonts w:hint="eastAsia"/>
          <w:sz w:val="24"/>
        </w:rPr>
        <w:t>（对于参加复试考生较多的专业，按初试成绩平行分组）</w:t>
      </w:r>
      <w:r>
        <w:rPr>
          <w:sz w:val="24"/>
        </w:rPr>
        <w:t>，</w:t>
      </w:r>
      <w:r>
        <w:rPr>
          <w:sz w:val="24"/>
        </w:rPr>
        <w:lastRenderedPageBreak/>
        <w:t>主要考查考生对本学科理论知识和应用技能的掌握程度，运用所学理论发现、分析和解决问题的能力，对本学科发展动态的了解以及在本学科领域发展的潜力和创新能力。面试中要参考考生在高校期间的学习成绩、科研活动或工作业绩，同时了解考生的思想道德表现和诚信记录。思想品德考核不合格者，不得录取。此外，面试中还要考查考生的事业心、责任感、纪律性、协作性和心理健康情况，了解考生的人文素养、举止、表达和礼仪等。</w:t>
      </w:r>
    </w:p>
    <w:p w14:paraId="608B34EF" w14:textId="77777777" w:rsidR="00D57CF5" w:rsidRDefault="0007449F">
      <w:pPr>
        <w:spacing w:line="400" w:lineRule="exact"/>
        <w:ind w:firstLineChars="200" w:firstLine="480"/>
        <w:rPr>
          <w:sz w:val="24"/>
        </w:rPr>
      </w:pPr>
      <w:r>
        <w:rPr>
          <w:sz w:val="24"/>
        </w:rPr>
        <w:t>面试中还将进行外语听力、口语测试。</w:t>
      </w:r>
    </w:p>
    <w:p w14:paraId="577A8E83" w14:textId="77777777" w:rsidR="00D57CF5" w:rsidRDefault="0007449F">
      <w:pPr>
        <w:spacing w:line="400" w:lineRule="exact"/>
        <w:ind w:firstLineChars="200" w:firstLine="480"/>
        <w:rPr>
          <w:sz w:val="24"/>
        </w:rPr>
      </w:pPr>
      <w:r>
        <w:rPr>
          <w:sz w:val="24"/>
        </w:rPr>
        <w:t>面试成绩满分为</w:t>
      </w:r>
      <w:r>
        <w:rPr>
          <w:sz w:val="24"/>
        </w:rPr>
        <w:t>100</w:t>
      </w:r>
      <w:r>
        <w:rPr>
          <w:sz w:val="24"/>
        </w:rPr>
        <w:t>分。</w:t>
      </w:r>
    </w:p>
    <w:p w14:paraId="528C3484" w14:textId="3C60D872" w:rsidR="00D57CF5" w:rsidRPr="009A620A" w:rsidRDefault="0007449F" w:rsidP="009A620A">
      <w:pPr>
        <w:spacing w:beforeLines="50" w:before="156"/>
        <w:ind w:firstLine="568"/>
        <w:rPr>
          <w:b/>
          <w:sz w:val="28"/>
          <w:szCs w:val="28"/>
        </w:rPr>
      </w:pPr>
      <w:r>
        <w:rPr>
          <w:rFonts w:hint="eastAsia"/>
          <w:b/>
          <w:sz w:val="28"/>
          <w:szCs w:val="28"/>
        </w:rPr>
        <w:t>(</w:t>
      </w:r>
      <w:r>
        <w:rPr>
          <w:rFonts w:hint="eastAsia"/>
          <w:b/>
          <w:sz w:val="28"/>
          <w:szCs w:val="28"/>
        </w:rPr>
        <w:t>五</w:t>
      </w:r>
      <w:r>
        <w:rPr>
          <w:rFonts w:hint="eastAsia"/>
          <w:b/>
          <w:sz w:val="28"/>
          <w:szCs w:val="28"/>
        </w:rPr>
        <w:t>)</w:t>
      </w:r>
      <w:r w:rsidR="00A57805">
        <w:rPr>
          <w:rFonts w:hint="eastAsia"/>
          <w:b/>
          <w:sz w:val="28"/>
          <w:szCs w:val="28"/>
        </w:rPr>
        <w:t>调剂</w:t>
      </w:r>
      <w:r>
        <w:rPr>
          <w:rFonts w:hint="eastAsia"/>
          <w:b/>
          <w:sz w:val="28"/>
          <w:szCs w:val="28"/>
        </w:rPr>
        <w:t>复试工作安排</w:t>
      </w:r>
    </w:p>
    <w:p w14:paraId="67C77EBF" w14:textId="50484A3F" w:rsidR="00A268BE" w:rsidRDefault="009A620A" w:rsidP="00A268BE">
      <w:pPr>
        <w:spacing w:line="400" w:lineRule="exact"/>
        <w:ind w:firstLineChars="200" w:firstLine="480"/>
        <w:rPr>
          <w:sz w:val="24"/>
        </w:rPr>
      </w:pPr>
      <w:r>
        <w:rPr>
          <w:rFonts w:hint="eastAsia"/>
          <w:sz w:val="24"/>
        </w:rPr>
        <w:t>1</w:t>
      </w:r>
      <w:r w:rsidR="0007449F" w:rsidRPr="00A268BE">
        <w:rPr>
          <w:sz w:val="24"/>
        </w:rPr>
        <w:t xml:space="preserve">. </w:t>
      </w:r>
      <w:r w:rsidR="0007449F" w:rsidRPr="00A268BE">
        <w:rPr>
          <w:rFonts w:hint="eastAsia"/>
          <w:sz w:val="24"/>
        </w:rPr>
        <w:t>面试</w:t>
      </w:r>
      <w:r w:rsidR="00A268BE">
        <w:rPr>
          <w:rFonts w:hint="eastAsia"/>
          <w:sz w:val="24"/>
        </w:rPr>
        <w:t>时间及</w:t>
      </w:r>
      <w:r w:rsidR="0007449F" w:rsidRPr="00A268BE">
        <w:rPr>
          <w:sz w:val="24"/>
        </w:rPr>
        <w:t>地点：</w:t>
      </w:r>
      <w:r w:rsidR="005B3382">
        <w:t>请以中国研究生招生信息网调剂服务系统通知时间为准</w:t>
      </w:r>
      <w:r w:rsidR="005B3382">
        <w:rPr>
          <w:rFonts w:hint="eastAsia"/>
          <w:sz w:val="24"/>
        </w:rPr>
        <w:t>。</w:t>
      </w:r>
      <w:r w:rsidR="005B3382">
        <w:rPr>
          <w:sz w:val="24"/>
        </w:rPr>
        <w:t xml:space="preserve"> </w:t>
      </w:r>
    </w:p>
    <w:p w14:paraId="6B565A92" w14:textId="4DD93B18" w:rsidR="00D57CF5" w:rsidRDefault="009A620A" w:rsidP="00A268BE">
      <w:pPr>
        <w:spacing w:line="400" w:lineRule="exact"/>
        <w:ind w:firstLineChars="200" w:firstLine="480"/>
        <w:rPr>
          <w:color w:val="000000"/>
          <w:sz w:val="24"/>
        </w:rPr>
      </w:pPr>
      <w:r>
        <w:rPr>
          <w:rFonts w:hint="eastAsia"/>
          <w:color w:val="000000"/>
          <w:sz w:val="24"/>
        </w:rPr>
        <w:t>2</w:t>
      </w:r>
      <w:r w:rsidR="0007449F">
        <w:rPr>
          <w:color w:val="000000"/>
          <w:sz w:val="24"/>
        </w:rPr>
        <w:t xml:space="preserve">. </w:t>
      </w:r>
      <w:r w:rsidR="0007449F">
        <w:rPr>
          <w:rFonts w:hint="eastAsia"/>
          <w:color w:val="000000"/>
          <w:sz w:val="24"/>
        </w:rPr>
        <w:t>参加面试要求：</w:t>
      </w:r>
      <w:r w:rsidR="0007449F">
        <w:rPr>
          <w:color w:val="000000"/>
          <w:sz w:val="24"/>
        </w:rPr>
        <w:t>考生参加</w:t>
      </w:r>
      <w:r w:rsidR="0007449F">
        <w:rPr>
          <w:rFonts w:hint="eastAsia"/>
          <w:color w:val="000000"/>
          <w:sz w:val="24"/>
        </w:rPr>
        <w:t>复试面</w:t>
      </w:r>
      <w:r w:rsidR="0007449F">
        <w:rPr>
          <w:color w:val="000000"/>
          <w:sz w:val="24"/>
        </w:rPr>
        <w:t>试请携带本人身份证原件</w:t>
      </w:r>
      <w:r w:rsidR="0007449F">
        <w:rPr>
          <w:rFonts w:hint="eastAsia"/>
          <w:color w:val="000000"/>
          <w:sz w:val="24"/>
        </w:rPr>
        <w:t>、准考证打印件</w:t>
      </w:r>
      <w:r w:rsidR="0007449F">
        <w:rPr>
          <w:color w:val="000000"/>
          <w:sz w:val="24"/>
        </w:rPr>
        <w:t>，各位考生</w:t>
      </w:r>
      <w:r w:rsidR="0007449F">
        <w:rPr>
          <w:rFonts w:hint="eastAsia"/>
          <w:color w:val="000000"/>
          <w:sz w:val="24"/>
        </w:rPr>
        <w:t>面试</w:t>
      </w:r>
      <w:r w:rsidR="0007449F">
        <w:rPr>
          <w:color w:val="000000"/>
          <w:sz w:val="24"/>
        </w:rPr>
        <w:t>时不得携带任何通信设备，请提前</w:t>
      </w:r>
      <w:r w:rsidR="0007449F">
        <w:rPr>
          <w:rFonts w:hint="eastAsia"/>
          <w:color w:val="000000"/>
          <w:sz w:val="24"/>
        </w:rPr>
        <w:t>30</w:t>
      </w:r>
      <w:r w:rsidR="0007449F">
        <w:rPr>
          <w:color w:val="000000"/>
          <w:sz w:val="24"/>
        </w:rPr>
        <w:t>分钟到</w:t>
      </w:r>
      <w:r w:rsidR="0007449F">
        <w:rPr>
          <w:rFonts w:hint="eastAsia"/>
          <w:color w:val="000000"/>
          <w:sz w:val="24"/>
        </w:rPr>
        <w:t>面试地点外等待</w:t>
      </w:r>
      <w:r w:rsidR="0007449F">
        <w:rPr>
          <w:color w:val="000000"/>
          <w:sz w:val="24"/>
        </w:rPr>
        <w:t>参加考试。</w:t>
      </w:r>
    </w:p>
    <w:p w14:paraId="6ADD9689" w14:textId="0F626C16" w:rsidR="00D57CF5" w:rsidRDefault="009A620A">
      <w:pPr>
        <w:spacing w:line="420" w:lineRule="exact"/>
        <w:ind w:firstLineChars="200" w:firstLine="480"/>
        <w:rPr>
          <w:color w:val="000000"/>
          <w:sz w:val="24"/>
        </w:rPr>
      </w:pPr>
      <w:r>
        <w:rPr>
          <w:rFonts w:hint="eastAsia"/>
          <w:color w:val="000000"/>
          <w:sz w:val="24"/>
        </w:rPr>
        <w:t>3</w:t>
      </w:r>
      <w:r w:rsidR="0007449F">
        <w:rPr>
          <w:color w:val="000000"/>
          <w:sz w:val="24"/>
        </w:rPr>
        <w:t xml:space="preserve">. </w:t>
      </w:r>
      <w:r w:rsidR="0007449F">
        <w:rPr>
          <w:rFonts w:hint="eastAsia"/>
          <w:color w:val="000000"/>
          <w:sz w:val="24"/>
        </w:rPr>
        <w:t>面试环节说明</w:t>
      </w:r>
    </w:p>
    <w:p w14:paraId="51E4FD94" w14:textId="450F5549" w:rsidR="00D57CF5" w:rsidRDefault="0007449F" w:rsidP="00A268BE">
      <w:pPr>
        <w:spacing w:line="420" w:lineRule="exact"/>
        <w:ind w:firstLineChars="202" w:firstLine="485"/>
        <w:rPr>
          <w:color w:val="000000" w:themeColor="text1"/>
          <w:sz w:val="24"/>
        </w:rPr>
      </w:pPr>
      <w:r>
        <w:rPr>
          <w:rFonts w:hint="eastAsia"/>
          <w:color w:val="000000" w:themeColor="text1"/>
          <w:sz w:val="24"/>
        </w:rPr>
        <w:t>（</w:t>
      </w:r>
      <w:r>
        <w:rPr>
          <w:color w:val="000000" w:themeColor="text1"/>
          <w:sz w:val="24"/>
        </w:rPr>
        <w:t>1</w:t>
      </w:r>
      <w:r>
        <w:rPr>
          <w:rFonts w:hint="eastAsia"/>
          <w:color w:val="000000" w:themeColor="text1"/>
          <w:sz w:val="24"/>
        </w:rPr>
        <w:t>）考生自我陈述</w:t>
      </w:r>
      <w:r>
        <w:rPr>
          <w:rFonts w:hint="eastAsia"/>
          <w:color w:val="000000" w:themeColor="text1"/>
          <w:sz w:val="24"/>
        </w:rPr>
        <w:t>5</w:t>
      </w:r>
      <w:r>
        <w:rPr>
          <w:rFonts w:hint="eastAsia"/>
          <w:color w:val="000000" w:themeColor="text1"/>
          <w:sz w:val="24"/>
        </w:rPr>
        <w:t>分钟</w:t>
      </w:r>
      <w:r w:rsidR="0039749F">
        <w:rPr>
          <w:rFonts w:hint="eastAsia"/>
          <w:color w:val="000000" w:themeColor="text1"/>
          <w:sz w:val="24"/>
        </w:rPr>
        <w:t>左右，</w:t>
      </w:r>
      <w:r w:rsidR="0039749F" w:rsidRPr="0039749F">
        <w:rPr>
          <w:rFonts w:hint="eastAsia"/>
          <w:color w:val="000000" w:themeColor="text1"/>
          <w:sz w:val="24"/>
        </w:rPr>
        <w:t>请考生准备自我陈述</w:t>
      </w:r>
      <w:r w:rsidR="0039749F" w:rsidRPr="0039749F">
        <w:rPr>
          <w:rFonts w:hint="eastAsia"/>
          <w:color w:val="000000" w:themeColor="text1"/>
          <w:sz w:val="24"/>
        </w:rPr>
        <w:t>PPT(</w:t>
      </w:r>
      <w:r w:rsidR="0039749F" w:rsidRPr="0039749F">
        <w:rPr>
          <w:rFonts w:hint="eastAsia"/>
          <w:color w:val="000000" w:themeColor="text1"/>
          <w:sz w:val="24"/>
        </w:rPr>
        <w:t>不超过</w:t>
      </w:r>
      <w:r w:rsidR="0039749F" w:rsidRPr="0039749F">
        <w:rPr>
          <w:rFonts w:hint="eastAsia"/>
          <w:color w:val="000000" w:themeColor="text1"/>
          <w:sz w:val="24"/>
        </w:rPr>
        <w:t xml:space="preserve"> 20</w:t>
      </w:r>
      <w:r w:rsidR="0039749F" w:rsidRPr="0039749F">
        <w:rPr>
          <w:rFonts w:hint="eastAsia"/>
          <w:color w:val="000000" w:themeColor="text1"/>
          <w:sz w:val="24"/>
        </w:rPr>
        <w:t>页</w:t>
      </w:r>
      <w:r w:rsidR="00744698">
        <w:rPr>
          <w:rFonts w:hint="eastAsia"/>
          <w:color w:val="000000" w:themeColor="text1"/>
          <w:sz w:val="24"/>
        </w:rPr>
        <w:t>)</w:t>
      </w:r>
      <w:r>
        <w:rPr>
          <w:rFonts w:hint="eastAsia"/>
          <w:color w:val="000000" w:themeColor="text1"/>
          <w:sz w:val="24"/>
        </w:rPr>
        <w:t>；</w:t>
      </w:r>
    </w:p>
    <w:p w14:paraId="58E101B0" w14:textId="77777777" w:rsidR="00D57CF5" w:rsidRDefault="0007449F">
      <w:pPr>
        <w:spacing w:line="420" w:lineRule="exact"/>
        <w:ind w:firstLineChars="200" w:firstLine="480"/>
        <w:rPr>
          <w:color w:val="000000" w:themeColor="text1"/>
          <w:sz w:val="24"/>
        </w:rPr>
      </w:pPr>
      <w:r>
        <w:rPr>
          <w:rFonts w:hint="eastAsia"/>
          <w:color w:val="000000" w:themeColor="text1"/>
          <w:sz w:val="24"/>
        </w:rPr>
        <w:t>（</w:t>
      </w:r>
      <w:r>
        <w:rPr>
          <w:color w:val="000000" w:themeColor="text1"/>
          <w:sz w:val="24"/>
        </w:rPr>
        <w:t>2</w:t>
      </w:r>
      <w:r>
        <w:rPr>
          <w:rFonts w:hint="eastAsia"/>
          <w:color w:val="000000" w:themeColor="text1"/>
          <w:sz w:val="24"/>
        </w:rPr>
        <w:t>）外语听说能力测试，按复试工作人员和复试专家要求完成；</w:t>
      </w:r>
    </w:p>
    <w:p w14:paraId="4B0A9E7E" w14:textId="452FA99C" w:rsidR="00D57CF5" w:rsidRDefault="0007449F" w:rsidP="00A268BE">
      <w:pPr>
        <w:spacing w:line="420" w:lineRule="exact"/>
        <w:ind w:firstLineChars="202" w:firstLine="485"/>
        <w:rPr>
          <w:color w:val="000000" w:themeColor="text1"/>
          <w:sz w:val="24"/>
        </w:rPr>
      </w:pPr>
      <w:r>
        <w:rPr>
          <w:rFonts w:hint="eastAsia"/>
          <w:color w:val="000000" w:themeColor="text1"/>
          <w:sz w:val="24"/>
        </w:rPr>
        <w:t>（</w:t>
      </w:r>
      <w:r>
        <w:rPr>
          <w:rFonts w:hint="eastAsia"/>
          <w:color w:val="000000" w:themeColor="text1"/>
          <w:sz w:val="24"/>
        </w:rPr>
        <w:t>3</w:t>
      </w:r>
      <w:r>
        <w:rPr>
          <w:rFonts w:hint="eastAsia"/>
          <w:color w:val="000000" w:themeColor="text1"/>
          <w:sz w:val="24"/>
        </w:rPr>
        <w:t>）专业知识与能力测试。按照随机确定的题号进行作答，复试小组秘书老师将抽取的题签展示给考生，考生确认已清晰阅读题目后作答。复试专家可补充提问，考生作答；</w:t>
      </w:r>
    </w:p>
    <w:p w14:paraId="716F34A4" w14:textId="77777777" w:rsidR="00D57CF5" w:rsidRDefault="0007449F" w:rsidP="00A268BE">
      <w:pPr>
        <w:spacing w:line="420" w:lineRule="exact"/>
        <w:ind w:firstLineChars="202" w:firstLine="485"/>
        <w:rPr>
          <w:color w:val="000000" w:themeColor="text1"/>
          <w:sz w:val="24"/>
        </w:rPr>
      </w:pPr>
      <w:r>
        <w:rPr>
          <w:rFonts w:hint="eastAsia"/>
          <w:color w:val="000000" w:themeColor="text1"/>
          <w:sz w:val="24"/>
        </w:rPr>
        <w:t>（</w:t>
      </w:r>
      <w:r>
        <w:rPr>
          <w:color w:val="000000" w:themeColor="text1"/>
          <w:sz w:val="24"/>
        </w:rPr>
        <w:t>4</w:t>
      </w:r>
      <w:r>
        <w:rPr>
          <w:rFonts w:hint="eastAsia"/>
          <w:color w:val="000000" w:themeColor="text1"/>
          <w:sz w:val="24"/>
        </w:rPr>
        <w:t>）综合素质及能力测试。按复试工作人员和复试专家要求完成；</w:t>
      </w:r>
    </w:p>
    <w:p w14:paraId="524374DC" w14:textId="77777777" w:rsidR="00D57CF5" w:rsidRDefault="0007449F" w:rsidP="00A268BE">
      <w:pPr>
        <w:spacing w:line="420" w:lineRule="exact"/>
        <w:ind w:firstLineChars="202" w:firstLine="485"/>
        <w:rPr>
          <w:color w:val="000000" w:themeColor="text1"/>
          <w:sz w:val="24"/>
        </w:rPr>
      </w:pPr>
      <w:r>
        <w:rPr>
          <w:rFonts w:hint="eastAsia"/>
          <w:color w:val="000000" w:themeColor="text1"/>
          <w:sz w:val="24"/>
        </w:rPr>
        <w:t>（</w:t>
      </w:r>
      <w:r>
        <w:rPr>
          <w:rFonts w:hint="eastAsia"/>
          <w:color w:val="000000" w:themeColor="text1"/>
          <w:sz w:val="24"/>
        </w:rPr>
        <w:t>5</w:t>
      </w:r>
      <w:r>
        <w:rPr>
          <w:rFonts w:hint="eastAsia"/>
          <w:color w:val="000000" w:themeColor="text1"/>
          <w:sz w:val="24"/>
        </w:rPr>
        <w:t>）考生回答完毕后，面试专家可补充提问，如无问题，则考生退出面试地点。</w:t>
      </w:r>
    </w:p>
    <w:p w14:paraId="00E6EA60" w14:textId="6573C4A3" w:rsidR="00D57CF5" w:rsidRDefault="009A620A" w:rsidP="00A268BE">
      <w:pPr>
        <w:spacing w:line="420" w:lineRule="exact"/>
        <w:ind w:firstLineChars="202" w:firstLine="485"/>
        <w:rPr>
          <w:color w:val="000000" w:themeColor="text1"/>
          <w:sz w:val="24"/>
        </w:rPr>
      </w:pPr>
      <w:r>
        <w:rPr>
          <w:rFonts w:hint="eastAsia"/>
          <w:color w:val="000000" w:themeColor="text1"/>
          <w:sz w:val="24"/>
        </w:rPr>
        <w:t>4</w:t>
      </w:r>
      <w:r w:rsidR="0007449F">
        <w:rPr>
          <w:rFonts w:hint="eastAsia"/>
          <w:color w:val="000000" w:themeColor="text1"/>
          <w:sz w:val="24"/>
        </w:rPr>
        <w:t xml:space="preserve">. </w:t>
      </w:r>
      <w:r w:rsidR="0007449F">
        <w:rPr>
          <w:rFonts w:hint="eastAsia"/>
          <w:color w:val="000000" w:themeColor="text1"/>
          <w:sz w:val="24"/>
        </w:rPr>
        <w:t>根据复试工作人员提示，下一位考生进入复试地点。</w:t>
      </w:r>
    </w:p>
    <w:p w14:paraId="35BA1F2C" w14:textId="77777777" w:rsidR="00D57CF5" w:rsidRDefault="0007449F" w:rsidP="00A268BE">
      <w:pPr>
        <w:spacing w:line="420" w:lineRule="exact"/>
        <w:ind w:firstLineChars="202" w:firstLine="485"/>
        <w:rPr>
          <w:color w:val="000000" w:themeColor="text1"/>
          <w:sz w:val="24"/>
        </w:rPr>
      </w:pPr>
      <w:r>
        <w:rPr>
          <w:rFonts w:hint="eastAsia"/>
          <w:color w:val="000000" w:themeColor="text1"/>
          <w:sz w:val="24"/>
        </w:rPr>
        <w:t>注：复试过程中，如遇突发状况，请考生耐心等候，保持电话畅通，复试工作人员根据应急预案进行操作解决，并同时上报学院研究生招生工作领导小组。</w:t>
      </w:r>
    </w:p>
    <w:p w14:paraId="404A9A9A" w14:textId="05C577AE" w:rsidR="00D57CF5" w:rsidRDefault="0007449F" w:rsidP="005404F1">
      <w:pPr>
        <w:spacing w:beforeLines="50" w:before="156"/>
        <w:ind w:firstLine="568"/>
        <w:rPr>
          <w:b/>
          <w:sz w:val="28"/>
          <w:szCs w:val="28"/>
        </w:rPr>
      </w:pPr>
      <w:r>
        <w:rPr>
          <w:rFonts w:hint="eastAsia"/>
          <w:b/>
          <w:sz w:val="28"/>
          <w:szCs w:val="28"/>
        </w:rPr>
        <w:t>（六</w:t>
      </w:r>
      <w:r>
        <w:rPr>
          <w:b/>
          <w:sz w:val="28"/>
          <w:szCs w:val="28"/>
        </w:rPr>
        <w:t>）</w:t>
      </w:r>
      <w:r w:rsidR="00A57805">
        <w:rPr>
          <w:b/>
          <w:sz w:val="28"/>
          <w:szCs w:val="28"/>
        </w:rPr>
        <w:t>调剂</w:t>
      </w:r>
      <w:r>
        <w:rPr>
          <w:b/>
          <w:sz w:val="28"/>
          <w:szCs w:val="28"/>
        </w:rPr>
        <w:t>复试成绩计算办法</w:t>
      </w:r>
    </w:p>
    <w:p w14:paraId="6DE7F099" w14:textId="5F76EED2" w:rsidR="00AF0850" w:rsidRPr="005404F1" w:rsidRDefault="00A57805" w:rsidP="007378F8">
      <w:pPr>
        <w:spacing w:line="360" w:lineRule="auto"/>
        <w:ind w:firstLineChars="200" w:firstLine="480"/>
        <w:rPr>
          <w:color w:val="000000" w:themeColor="text1"/>
          <w:sz w:val="24"/>
        </w:rPr>
      </w:pPr>
      <w:r>
        <w:rPr>
          <w:rFonts w:hint="eastAsia"/>
          <w:color w:val="000000" w:themeColor="text1"/>
          <w:sz w:val="24"/>
        </w:rPr>
        <w:t>调剂</w:t>
      </w:r>
      <w:r w:rsidR="003450D7">
        <w:rPr>
          <w:rFonts w:hint="eastAsia"/>
          <w:color w:val="000000" w:themeColor="text1"/>
          <w:sz w:val="24"/>
        </w:rPr>
        <w:t>复试成绩由面试组成，</w:t>
      </w:r>
      <w:r w:rsidR="00AF0850" w:rsidRPr="005404F1">
        <w:rPr>
          <w:rFonts w:hint="eastAsia"/>
          <w:color w:val="000000" w:themeColor="text1"/>
          <w:sz w:val="24"/>
        </w:rPr>
        <w:t>面试又包括三个部分：外语听说</w:t>
      </w:r>
      <w:r w:rsidR="004E6EC1" w:rsidRPr="005404F1">
        <w:rPr>
          <w:rFonts w:hint="eastAsia"/>
          <w:color w:val="000000" w:themeColor="text1"/>
          <w:sz w:val="24"/>
        </w:rPr>
        <w:t>能力</w:t>
      </w:r>
      <w:r w:rsidR="00AF0850" w:rsidRPr="005404F1">
        <w:rPr>
          <w:rFonts w:hint="eastAsia"/>
          <w:color w:val="000000" w:themeColor="text1"/>
          <w:sz w:val="24"/>
        </w:rPr>
        <w:t>、</w:t>
      </w:r>
      <w:r w:rsidR="004E6EC1" w:rsidRPr="005404F1">
        <w:rPr>
          <w:rFonts w:hint="eastAsia"/>
          <w:color w:val="000000" w:themeColor="text1"/>
          <w:sz w:val="24"/>
        </w:rPr>
        <w:t>专业知识与技能、综合素质及能力</w:t>
      </w:r>
      <w:r w:rsidR="00AF0850" w:rsidRPr="005404F1">
        <w:rPr>
          <w:rFonts w:hint="eastAsia"/>
          <w:color w:val="000000" w:themeColor="text1"/>
          <w:sz w:val="24"/>
        </w:rPr>
        <w:t>。复试成绩总分为</w:t>
      </w:r>
      <w:r w:rsidR="00AF0850" w:rsidRPr="005404F1">
        <w:rPr>
          <w:rFonts w:hint="eastAsia"/>
          <w:color w:val="000000" w:themeColor="text1"/>
          <w:sz w:val="24"/>
        </w:rPr>
        <w:t>100</w:t>
      </w:r>
      <w:r w:rsidR="00AF0850" w:rsidRPr="005404F1">
        <w:rPr>
          <w:rFonts w:hint="eastAsia"/>
          <w:color w:val="000000" w:themeColor="text1"/>
          <w:sz w:val="24"/>
        </w:rPr>
        <w:t>分，其计算办法为：</w:t>
      </w:r>
    </w:p>
    <w:p w14:paraId="0919CD0E" w14:textId="69763D0C" w:rsidR="00D57CF5" w:rsidRPr="005404F1" w:rsidRDefault="00AF0850" w:rsidP="00CC6D83">
      <w:pPr>
        <w:spacing w:beforeLines="50" w:before="156" w:line="360" w:lineRule="auto"/>
        <w:ind w:firstLineChars="200" w:firstLine="480"/>
        <w:rPr>
          <w:color w:val="000000" w:themeColor="text1"/>
          <w:sz w:val="24"/>
        </w:rPr>
      </w:pPr>
      <w:r w:rsidRPr="005404F1">
        <w:rPr>
          <w:rFonts w:hint="eastAsia"/>
          <w:color w:val="000000" w:themeColor="text1"/>
          <w:sz w:val="24"/>
        </w:rPr>
        <w:t>面试成绩</w:t>
      </w:r>
      <w:r w:rsidR="007378F8" w:rsidRPr="005404F1">
        <w:rPr>
          <w:rFonts w:hint="eastAsia"/>
          <w:color w:val="000000" w:themeColor="text1"/>
          <w:sz w:val="24"/>
        </w:rPr>
        <w:t>为满分</w:t>
      </w:r>
      <w:r w:rsidR="007378F8" w:rsidRPr="005404F1">
        <w:rPr>
          <w:rFonts w:hint="eastAsia"/>
          <w:color w:val="000000" w:themeColor="text1"/>
          <w:sz w:val="24"/>
        </w:rPr>
        <w:t>100</w:t>
      </w:r>
      <w:r w:rsidR="007378F8" w:rsidRPr="005404F1">
        <w:rPr>
          <w:rFonts w:hint="eastAsia"/>
          <w:color w:val="000000" w:themeColor="text1"/>
          <w:sz w:val="24"/>
        </w:rPr>
        <w:t>分，其中：外语听说能力（</w:t>
      </w:r>
      <w:r w:rsidR="007378F8" w:rsidRPr="005404F1">
        <w:rPr>
          <w:rFonts w:hint="eastAsia"/>
          <w:color w:val="000000" w:themeColor="text1"/>
          <w:sz w:val="24"/>
        </w:rPr>
        <w:t>15</w:t>
      </w:r>
      <w:r w:rsidR="007378F8" w:rsidRPr="005404F1">
        <w:rPr>
          <w:rFonts w:hint="eastAsia"/>
          <w:color w:val="000000" w:themeColor="text1"/>
          <w:sz w:val="24"/>
        </w:rPr>
        <w:t>分）、专业知识与能力（</w:t>
      </w:r>
      <w:r w:rsidR="007378F8" w:rsidRPr="005404F1">
        <w:rPr>
          <w:rFonts w:hint="eastAsia"/>
          <w:color w:val="000000" w:themeColor="text1"/>
          <w:sz w:val="24"/>
        </w:rPr>
        <w:t>65</w:t>
      </w:r>
      <w:r w:rsidR="007378F8" w:rsidRPr="005404F1">
        <w:rPr>
          <w:rFonts w:hint="eastAsia"/>
          <w:color w:val="000000" w:themeColor="text1"/>
          <w:sz w:val="24"/>
        </w:rPr>
        <w:t>分）、综合素质及能力（</w:t>
      </w:r>
      <w:r w:rsidR="007378F8" w:rsidRPr="005404F1">
        <w:rPr>
          <w:rFonts w:hint="eastAsia"/>
          <w:color w:val="000000" w:themeColor="text1"/>
          <w:sz w:val="24"/>
        </w:rPr>
        <w:t>20</w:t>
      </w:r>
      <w:r w:rsidR="007378F8" w:rsidRPr="005404F1">
        <w:rPr>
          <w:rFonts w:hint="eastAsia"/>
          <w:color w:val="000000" w:themeColor="text1"/>
          <w:sz w:val="24"/>
        </w:rPr>
        <w:t>分）</w:t>
      </w:r>
      <w:r w:rsidR="00CC6D83" w:rsidRPr="005404F1">
        <w:rPr>
          <w:rFonts w:hint="eastAsia"/>
          <w:color w:val="000000" w:themeColor="text1"/>
          <w:sz w:val="24"/>
        </w:rPr>
        <w:t>。</w:t>
      </w:r>
    </w:p>
    <w:p w14:paraId="3DDC5406" w14:textId="4B5E7070" w:rsidR="00D57CF5" w:rsidRPr="005404F1" w:rsidRDefault="0007449F">
      <w:pPr>
        <w:spacing w:beforeLines="50" w:before="156" w:line="420" w:lineRule="exact"/>
        <w:ind w:firstLineChars="200" w:firstLine="480"/>
        <w:rPr>
          <w:color w:val="000000" w:themeColor="text1"/>
          <w:sz w:val="24"/>
        </w:rPr>
      </w:pPr>
      <w:r w:rsidRPr="005404F1">
        <w:rPr>
          <w:rFonts w:hint="eastAsia"/>
          <w:color w:val="000000" w:themeColor="text1"/>
          <w:sz w:val="24"/>
        </w:rPr>
        <w:lastRenderedPageBreak/>
        <w:t>同一专业如只有一个复试小组，则</w:t>
      </w:r>
      <w:r w:rsidR="00CC6D83" w:rsidRPr="005404F1">
        <w:rPr>
          <w:rFonts w:hint="eastAsia"/>
          <w:color w:val="000000" w:themeColor="text1"/>
          <w:sz w:val="24"/>
        </w:rPr>
        <w:t>综合面试</w:t>
      </w:r>
      <w:r w:rsidRPr="005404F1">
        <w:rPr>
          <w:rFonts w:hint="eastAsia"/>
          <w:color w:val="000000" w:themeColor="text1"/>
          <w:sz w:val="24"/>
        </w:rPr>
        <w:t>成绩由</w:t>
      </w:r>
      <w:r w:rsidR="00CC6D83" w:rsidRPr="005404F1">
        <w:rPr>
          <w:rFonts w:hint="eastAsia"/>
          <w:color w:val="000000" w:themeColor="text1"/>
          <w:sz w:val="24"/>
        </w:rPr>
        <w:t>复试</w:t>
      </w:r>
      <w:r w:rsidRPr="005404F1">
        <w:rPr>
          <w:rFonts w:hint="eastAsia"/>
          <w:color w:val="000000" w:themeColor="text1"/>
          <w:sz w:val="24"/>
        </w:rPr>
        <w:t>小组全体专家现场独立评分，直接取算术平均值作为考生的</w:t>
      </w:r>
      <w:r w:rsidR="00CC6D83" w:rsidRPr="005404F1">
        <w:rPr>
          <w:rFonts w:hint="eastAsia"/>
          <w:color w:val="000000" w:themeColor="text1"/>
          <w:sz w:val="24"/>
        </w:rPr>
        <w:t>综合面试</w:t>
      </w:r>
      <w:r w:rsidRPr="005404F1">
        <w:rPr>
          <w:rFonts w:hint="eastAsia"/>
          <w:color w:val="000000" w:themeColor="text1"/>
          <w:sz w:val="24"/>
        </w:rPr>
        <w:t>成绩；同一专业或招生方向如有多个</w:t>
      </w:r>
      <w:r w:rsidR="00CC6D83" w:rsidRPr="005404F1">
        <w:rPr>
          <w:rFonts w:hint="eastAsia"/>
          <w:color w:val="000000" w:themeColor="text1"/>
          <w:sz w:val="24"/>
        </w:rPr>
        <w:t>复试</w:t>
      </w:r>
      <w:r w:rsidRPr="005404F1">
        <w:rPr>
          <w:rFonts w:hint="eastAsia"/>
          <w:color w:val="000000" w:themeColor="text1"/>
          <w:sz w:val="24"/>
        </w:rPr>
        <w:t>专家小组，</w:t>
      </w:r>
      <w:r w:rsidR="00CC6D83" w:rsidRPr="005404F1">
        <w:rPr>
          <w:rFonts w:hint="eastAsia"/>
          <w:color w:val="000000" w:themeColor="text1"/>
          <w:sz w:val="24"/>
        </w:rPr>
        <w:t>综合面试</w:t>
      </w:r>
      <w:r w:rsidRPr="005404F1">
        <w:rPr>
          <w:rFonts w:hint="eastAsia"/>
          <w:color w:val="000000" w:themeColor="text1"/>
          <w:sz w:val="24"/>
        </w:rPr>
        <w:t>成绩先由各</w:t>
      </w:r>
      <w:r w:rsidR="00CC6D83" w:rsidRPr="005404F1">
        <w:rPr>
          <w:rFonts w:hint="eastAsia"/>
          <w:color w:val="000000" w:themeColor="text1"/>
          <w:sz w:val="24"/>
        </w:rPr>
        <w:t>面试</w:t>
      </w:r>
      <w:r w:rsidRPr="005404F1">
        <w:rPr>
          <w:rFonts w:hint="eastAsia"/>
          <w:color w:val="000000" w:themeColor="text1"/>
          <w:sz w:val="24"/>
        </w:rPr>
        <w:t>小组全体专家现场独立评分，采取“二次平均法”计算</w:t>
      </w:r>
      <w:r w:rsidR="00CC6D83" w:rsidRPr="005404F1">
        <w:rPr>
          <w:rFonts w:hint="eastAsia"/>
          <w:color w:val="000000" w:themeColor="text1"/>
          <w:sz w:val="24"/>
        </w:rPr>
        <w:t>综合面试</w:t>
      </w:r>
      <w:r w:rsidRPr="005404F1">
        <w:rPr>
          <w:rFonts w:hint="eastAsia"/>
          <w:color w:val="000000" w:themeColor="text1"/>
          <w:sz w:val="24"/>
        </w:rPr>
        <w:t>成绩。“二次平均法”计算办法如下：</w:t>
      </w:r>
    </w:p>
    <w:p w14:paraId="48903E06" w14:textId="77777777" w:rsidR="00D57CF5" w:rsidRPr="005404F1" w:rsidRDefault="0007449F">
      <w:pPr>
        <w:spacing w:beforeLines="50" w:before="156" w:line="420" w:lineRule="exact"/>
        <w:ind w:firstLineChars="200" w:firstLine="480"/>
        <w:rPr>
          <w:color w:val="000000" w:themeColor="text1"/>
          <w:sz w:val="24"/>
        </w:rPr>
      </w:pPr>
      <w:r w:rsidRPr="005404F1">
        <w:rPr>
          <w:rFonts w:hint="eastAsia"/>
          <w:color w:val="000000" w:themeColor="text1"/>
          <w:sz w:val="24"/>
        </w:rPr>
        <w:t xml:space="preserve">1. </w:t>
      </w:r>
      <w:r w:rsidRPr="005404F1">
        <w:rPr>
          <w:rFonts w:hint="eastAsia"/>
          <w:color w:val="000000" w:themeColor="text1"/>
          <w:sz w:val="24"/>
        </w:rPr>
        <w:t>根据在不同复试小组参加复试的同一专业或方向考生的面试现场成绩，计算出每个复试小组的面试平均成绩（</w:t>
      </w:r>
      <w:r w:rsidRPr="005404F1">
        <w:rPr>
          <w:rFonts w:hint="eastAsia"/>
          <w:color w:val="000000" w:themeColor="text1"/>
          <w:sz w:val="24"/>
        </w:rPr>
        <w:t>A1</w:t>
      </w:r>
      <w:r w:rsidRPr="005404F1">
        <w:rPr>
          <w:rFonts w:hint="eastAsia"/>
          <w:color w:val="000000" w:themeColor="text1"/>
          <w:sz w:val="24"/>
        </w:rPr>
        <w:t>、</w:t>
      </w:r>
      <w:r w:rsidRPr="005404F1">
        <w:rPr>
          <w:rFonts w:hint="eastAsia"/>
          <w:color w:val="000000" w:themeColor="text1"/>
          <w:sz w:val="24"/>
        </w:rPr>
        <w:t>A2</w:t>
      </w:r>
      <w:r w:rsidRPr="005404F1">
        <w:rPr>
          <w:rFonts w:hint="eastAsia"/>
          <w:color w:val="000000" w:themeColor="text1"/>
          <w:sz w:val="24"/>
        </w:rPr>
        <w:t>、</w:t>
      </w:r>
      <w:r w:rsidRPr="005404F1">
        <w:rPr>
          <w:rFonts w:hint="eastAsia"/>
          <w:color w:val="000000" w:themeColor="text1"/>
          <w:sz w:val="24"/>
        </w:rPr>
        <w:t>A3</w:t>
      </w:r>
      <w:r w:rsidRPr="005404F1">
        <w:rPr>
          <w:rFonts w:hint="eastAsia"/>
          <w:color w:val="000000" w:themeColor="text1"/>
          <w:sz w:val="24"/>
        </w:rPr>
        <w:t>……</w:t>
      </w:r>
      <w:r w:rsidRPr="005404F1">
        <w:rPr>
          <w:rFonts w:hint="eastAsia"/>
          <w:color w:val="000000" w:themeColor="text1"/>
          <w:sz w:val="24"/>
        </w:rPr>
        <w:t>AN</w:t>
      </w:r>
      <w:r w:rsidRPr="005404F1">
        <w:rPr>
          <w:rFonts w:hint="eastAsia"/>
          <w:color w:val="000000" w:themeColor="text1"/>
          <w:sz w:val="24"/>
        </w:rPr>
        <w:t>）。</w:t>
      </w:r>
    </w:p>
    <w:p w14:paraId="60A84FD5" w14:textId="77777777" w:rsidR="00D57CF5" w:rsidRPr="005404F1" w:rsidRDefault="0007449F">
      <w:pPr>
        <w:spacing w:beforeLines="50" w:before="156" w:line="420" w:lineRule="exact"/>
        <w:ind w:firstLineChars="200" w:firstLine="480"/>
        <w:rPr>
          <w:color w:val="000000" w:themeColor="text1"/>
          <w:sz w:val="24"/>
        </w:rPr>
      </w:pPr>
      <w:r w:rsidRPr="005404F1">
        <w:rPr>
          <w:rFonts w:hint="eastAsia"/>
          <w:color w:val="000000" w:themeColor="text1"/>
          <w:sz w:val="24"/>
        </w:rPr>
        <w:t xml:space="preserve">2. </w:t>
      </w:r>
      <w:r w:rsidRPr="005404F1">
        <w:rPr>
          <w:rFonts w:hint="eastAsia"/>
          <w:color w:val="000000" w:themeColor="text1"/>
          <w:sz w:val="24"/>
        </w:rPr>
        <w:t>将各复试小组的平均成绩进行二次平均，计算出所有复试小组的总平均成绩（</w:t>
      </w:r>
      <w:r w:rsidRPr="005404F1">
        <w:rPr>
          <w:rFonts w:hint="eastAsia"/>
          <w:color w:val="000000" w:themeColor="text1"/>
          <w:sz w:val="24"/>
        </w:rPr>
        <w:t>R</w:t>
      </w:r>
      <w:r w:rsidRPr="005404F1">
        <w:rPr>
          <w:rFonts w:hint="eastAsia"/>
          <w:color w:val="000000" w:themeColor="text1"/>
          <w:sz w:val="24"/>
        </w:rPr>
        <w:t>）。即：（</w:t>
      </w:r>
      <w:r w:rsidRPr="005404F1">
        <w:rPr>
          <w:rFonts w:hint="eastAsia"/>
          <w:color w:val="000000" w:themeColor="text1"/>
          <w:sz w:val="24"/>
        </w:rPr>
        <w:t>A1+A2+A3+</w:t>
      </w:r>
      <w:r w:rsidRPr="005404F1">
        <w:rPr>
          <w:rFonts w:hint="eastAsia"/>
          <w:color w:val="000000" w:themeColor="text1"/>
          <w:sz w:val="24"/>
        </w:rPr>
        <w:t>……</w:t>
      </w:r>
      <w:r w:rsidRPr="005404F1">
        <w:rPr>
          <w:rFonts w:hint="eastAsia"/>
          <w:color w:val="000000" w:themeColor="text1"/>
          <w:sz w:val="24"/>
        </w:rPr>
        <w:t>+AN</w:t>
      </w:r>
      <w:r w:rsidRPr="005404F1">
        <w:rPr>
          <w:rFonts w:hint="eastAsia"/>
          <w:color w:val="000000" w:themeColor="text1"/>
          <w:sz w:val="24"/>
        </w:rPr>
        <w:t>）÷</w:t>
      </w:r>
      <w:r w:rsidRPr="005404F1">
        <w:rPr>
          <w:rFonts w:hint="eastAsia"/>
          <w:color w:val="000000" w:themeColor="text1"/>
          <w:sz w:val="24"/>
        </w:rPr>
        <w:t>N=R</w:t>
      </w:r>
    </w:p>
    <w:p w14:paraId="340B8E8C" w14:textId="77777777" w:rsidR="00D57CF5" w:rsidRPr="005404F1" w:rsidRDefault="0007449F">
      <w:pPr>
        <w:spacing w:beforeLines="50" w:before="156" w:line="420" w:lineRule="exact"/>
        <w:ind w:firstLineChars="200" w:firstLine="480"/>
        <w:rPr>
          <w:color w:val="000000" w:themeColor="text1"/>
          <w:sz w:val="24"/>
        </w:rPr>
      </w:pPr>
      <w:r w:rsidRPr="005404F1">
        <w:rPr>
          <w:rFonts w:hint="eastAsia"/>
          <w:color w:val="000000" w:themeColor="text1"/>
          <w:sz w:val="24"/>
        </w:rPr>
        <w:t xml:space="preserve">3. </w:t>
      </w:r>
      <w:r w:rsidRPr="005404F1">
        <w:rPr>
          <w:rFonts w:hint="eastAsia"/>
          <w:color w:val="000000" w:themeColor="text1"/>
          <w:sz w:val="24"/>
        </w:rPr>
        <w:t>用总平均成绩（</w:t>
      </w:r>
      <w:r w:rsidRPr="005404F1">
        <w:rPr>
          <w:rFonts w:hint="eastAsia"/>
          <w:color w:val="000000" w:themeColor="text1"/>
          <w:sz w:val="24"/>
        </w:rPr>
        <w:t>R</w:t>
      </w:r>
      <w:r w:rsidRPr="005404F1">
        <w:rPr>
          <w:rFonts w:hint="eastAsia"/>
          <w:color w:val="000000" w:themeColor="text1"/>
          <w:sz w:val="24"/>
        </w:rPr>
        <w:t>）除以有关复试小组的平均成绩（</w:t>
      </w:r>
      <w:r w:rsidRPr="005404F1">
        <w:rPr>
          <w:rFonts w:hint="eastAsia"/>
          <w:color w:val="000000" w:themeColor="text1"/>
          <w:sz w:val="24"/>
        </w:rPr>
        <w:t>AN</w:t>
      </w:r>
      <w:r w:rsidRPr="005404F1">
        <w:rPr>
          <w:rFonts w:hint="eastAsia"/>
          <w:color w:val="000000" w:themeColor="text1"/>
          <w:sz w:val="24"/>
        </w:rPr>
        <w:t>）得出该面试组的计算系数（</w:t>
      </w:r>
      <w:r w:rsidRPr="005404F1">
        <w:rPr>
          <w:rFonts w:hint="eastAsia"/>
          <w:color w:val="000000" w:themeColor="text1"/>
          <w:sz w:val="24"/>
        </w:rPr>
        <w:t>XN</w:t>
      </w:r>
      <w:r w:rsidRPr="005404F1">
        <w:rPr>
          <w:rFonts w:hint="eastAsia"/>
          <w:color w:val="000000" w:themeColor="text1"/>
          <w:sz w:val="24"/>
        </w:rPr>
        <w:t>）。即：</w:t>
      </w:r>
      <w:r w:rsidRPr="005404F1">
        <w:rPr>
          <w:rFonts w:hint="eastAsia"/>
          <w:color w:val="000000" w:themeColor="text1"/>
          <w:sz w:val="24"/>
        </w:rPr>
        <w:t>R</w:t>
      </w:r>
      <w:r w:rsidRPr="005404F1">
        <w:rPr>
          <w:rFonts w:hint="eastAsia"/>
          <w:color w:val="000000" w:themeColor="text1"/>
          <w:sz w:val="24"/>
        </w:rPr>
        <w:t>÷</w:t>
      </w:r>
      <w:r w:rsidRPr="005404F1">
        <w:rPr>
          <w:rFonts w:hint="eastAsia"/>
          <w:color w:val="000000" w:themeColor="text1"/>
          <w:sz w:val="24"/>
        </w:rPr>
        <w:t>AN =XN</w:t>
      </w:r>
    </w:p>
    <w:p w14:paraId="3A68677A" w14:textId="24F811F3" w:rsidR="00D57CF5" w:rsidRPr="005404F1" w:rsidRDefault="0007449F">
      <w:pPr>
        <w:spacing w:beforeLines="50" w:before="156" w:line="420" w:lineRule="exact"/>
        <w:ind w:firstLineChars="200" w:firstLine="480"/>
        <w:rPr>
          <w:color w:val="000000" w:themeColor="text1"/>
          <w:sz w:val="24"/>
        </w:rPr>
      </w:pPr>
      <w:r w:rsidRPr="005404F1">
        <w:rPr>
          <w:rFonts w:hint="eastAsia"/>
          <w:color w:val="000000" w:themeColor="text1"/>
          <w:sz w:val="24"/>
        </w:rPr>
        <w:t xml:space="preserve">4. </w:t>
      </w:r>
      <w:r w:rsidRPr="005404F1">
        <w:rPr>
          <w:rFonts w:hint="eastAsia"/>
          <w:color w:val="000000" w:themeColor="text1"/>
          <w:sz w:val="24"/>
        </w:rPr>
        <w:t>复试考生</w:t>
      </w:r>
      <w:r w:rsidR="00CC6D83" w:rsidRPr="005404F1">
        <w:rPr>
          <w:rFonts w:hint="eastAsia"/>
          <w:color w:val="000000" w:themeColor="text1"/>
          <w:sz w:val="24"/>
        </w:rPr>
        <w:t>综合面试</w:t>
      </w:r>
      <w:r w:rsidRPr="005404F1">
        <w:rPr>
          <w:rFonts w:hint="eastAsia"/>
          <w:color w:val="000000" w:themeColor="text1"/>
          <w:sz w:val="24"/>
        </w:rPr>
        <w:t>成绩为</w:t>
      </w:r>
      <w:r w:rsidR="00CC6D83" w:rsidRPr="005404F1">
        <w:rPr>
          <w:rFonts w:hint="eastAsia"/>
          <w:color w:val="000000" w:themeColor="text1"/>
          <w:sz w:val="24"/>
        </w:rPr>
        <w:t>面试</w:t>
      </w:r>
      <w:r w:rsidRPr="005404F1">
        <w:rPr>
          <w:rFonts w:hint="eastAsia"/>
          <w:color w:val="000000" w:themeColor="text1"/>
          <w:sz w:val="24"/>
        </w:rPr>
        <w:t>现场平均成绩乘以本复试小组的计算系数，即：复试考生</w:t>
      </w:r>
      <w:r w:rsidR="00CC6D83" w:rsidRPr="005404F1">
        <w:rPr>
          <w:rFonts w:hint="eastAsia"/>
          <w:color w:val="000000" w:themeColor="text1"/>
          <w:sz w:val="24"/>
        </w:rPr>
        <w:t>综合面试</w:t>
      </w:r>
      <w:r w:rsidRPr="005404F1">
        <w:rPr>
          <w:rFonts w:hint="eastAsia"/>
          <w:color w:val="000000" w:themeColor="text1"/>
          <w:sz w:val="24"/>
        </w:rPr>
        <w:t>成绩</w:t>
      </w:r>
      <w:r w:rsidRPr="005404F1">
        <w:rPr>
          <w:rFonts w:hint="eastAsia"/>
          <w:color w:val="000000" w:themeColor="text1"/>
          <w:sz w:val="24"/>
        </w:rPr>
        <w:t>=</w:t>
      </w:r>
      <w:r w:rsidRPr="005404F1">
        <w:rPr>
          <w:rFonts w:hint="eastAsia"/>
          <w:color w:val="000000" w:themeColor="text1"/>
          <w:sz w:val="24"/>
        </w:rPr>
        <w:t>面试现场平均成绩×</w:t>
      </w:r>
      <w:r w:rsidRPr="005404F1">
        <w:rPr>
          <w:rFonts w:hint="eastAsia"/>
          <w:color w:val="000000" w:themeColor="text1"/>
          <w:sz w:val="24"/>
        </w:rPr>
        <w:t>XN</w:t>
      </w:r>
      <w:r w:rsidRPr="005404F1">
        <w:rPr>
          <w:rFonts w:hint="eastAsia"/>
          <w:color w:val="000000" w:themeColor="text1"/>
          <w:sz w:val="24"/>
        </w:rPr>
        <w:t>。</w:t>
      </w:r>
    </w:p>
    <w:p w14:paraId="52568C42" w14:textId="21C9B277" w:rsidR="00D57CF5" w:rsidRPr="005404F1" w:rsidRDefault="0007449F">
      <w:pPr>
        <w:spacing w:beforeLines="50" w:before="156" w:line="420" w:lineRule="exact"/>
        <w:ind w:firstLineChars="200" w:firstLine="480"/>
        <w:rPr>
          <w:color w:val="000000" w:themeColor="text1"/>
          <w:sz w:val="24"/>
        </w:rPr>
      </w:pPr>
      <w:r w:rsidRPr="005404F1">
        <w:rPr>
          <w:rFonts w:hint="eastAsia"/>
          <w:color w:val="000000" w:themeColor="text1"/>
          <w:sz w:val="24"/>
        </w:rPr>
        <w:t xml:space="preserve">5. </w:t>
      </w:r>
      <w:r w:rsidR="00CC6D83" w:rsidRPr="005404F1">
        <w:rPr>
          <w:rFonts w:hint="eastAsia"/>
          <w:color w:val="000000" w:themeColor="text1"/>
          <w:sz w:val="24"/>
        </w:rPr>
        <w:t>综合面试</w:t>
      </w:r>
      <w:r w:rsidRPr="005404F1">
        <w:rPr>
          <w:rFonts w:hint="eastAsia"/>
          <w:color w:val="000000" w:themeColor="text1"/>
          <w:sz w:val="24"/>
        </w:rPr>
        <w:t>成绩保留小数点后</w:t>
      </w:r>
      <w:r w:rsidRPr="005404F1">
        <w:rPr>
          <w:rFonts w:hint="eastAsia"/>
          <w:color w:val="000000" w:themeColor="text1"/>
          <w:sz w:val="24"/>
        </w:rPr>
        <w:t>2</w:t>
      </w:r>
      <w:r w:rsidRPr="005404F1">
        <w:rPr>
          <w:rFonts w:hint="eastAsia"/>
          <w:color w:val="000000" w:themeColor="text1"/>
          <w:sz w:val="24"/>
        </w:rPr>
        <w:t>位。</w:t>
      </w:r>
    </w:p>
    <w:p w14:paraId="2D5D42F8" w14:textId="6A235AB7" w:rsidR="00D57CF5" w:rsidRDefault="00A57805" w:rsidP="005404F1">
      <w:pPr>
        <w:spacing w:beforeLines="50" w:before="156" w:line="420" w:lineRule="exact"/>
        <w:ind w:firstLine="568"/>
        <w:rPr>
          <w:rFonts w:eastAsia="黑体"/>
          <w:b/>
          <w:sz w:val="28"/>
          <w:szCs w:val="28"/>
        </w:rPr>
      </w:pPr>
      <w:r>
        <w:rPr>
          <w:rFonts w:eastAsia="黑体"/>
          <w:b/>
          <w:sz w:val="28"/>
          <w:szCs w:val="28"/>
        </w:rPr>
        <w:t>四</w:t>
      </w:r>
      <w:r w:rsidR="0007449F">
        <w:rPr>
          <w:rFonts w:eastAsia="黑体"/>
          <w:b/>
          <w:sz w:val="28"/>
          <w:szCs w:val="28"/>
        </w:rPr>
        <w:t>、</w:t>
      </w:r>
      <w:r w:rsidR="00924701">
        <w:rPr>
          <w:rFonts w:eastAsia="黑体"/>
          <w:b/>
          <w:sz w:val="28"/>
          <w:szCs w:val="28"/>
        </w:rPr>
        <w:t>调剂</w:t>
      </w:r>
      <w:r w:rsidR="0007449F">
        <w:rPr>
          <w:rFonts w:eastAsia="黑体"/>
          <w:b/>
          <w:sz w:val="28"/>
          <w:szCs w:val="28"/>
        </w:rPr>
        <w:t>拟录取</w:t>
      </w:r>
    </w:p>
    <w:p w14:paraId="6DDEF3BD" w14:textId="77777777" w:rsidR="00D57CF5" w:rsidRDefault="0007449F">
      <w:pPr>
        <w:spacing w:beforeLines="50" w:before="156" w:line="420" w:lineRule="exact"/>
        <w:ind w:firstLineChars="200" w:firstLine="480"/>
        <w:rPr>
          <w:sz w:val="24"/>
        </w:rPr>
      </w:pPr>
      <w:r>
        <w:rPr>
          <w:rFonts w:hint="eastAsia"/>
          <w:sz w:val="24"/>
        </w:rPr>
        <w:t>（一</w:t>
      </w:r>
      <w:r>
        <w:rPr>
          <w:sz w:val="24"/>
        </w:rPr>
        <w:t>）拟录取</w:t>
      </w:r>
      <w:r>
        <w:rPr>
          <w:rFonts w:hint="eastAsia"/>
          <w:sz w:val="24"/>
        </w:rPr>
        <w:t>总</w:t>
      </w:r>
      <w:r>
        <w:rPr>
          <w:sz w:val="24"/>
        </w:rPr>
        <w:t>成绩计算办法</w:t>
      </w:r>
    </w:p>
    <w:p w14:paraId="1D399D16" w14:textId="77777777" w:rsidR="00D57CF5" w:rsidRPr="00AB250A" w:rsidRDefault="0007449F">
      <w:pPr>
        <w:spacing w:beforeLines="50" w:before="156" w:line="420" w:lineRule="exact"/>
        <w:ind w:firstLineChars="200" w:firstLine="480"/>
        <w:rPr>
          <w:sz w:val="24"/>
        </w:rPr>
      </w:pPr>
      <w:r>
        <w:rPr>
          <w:sz w:val="24"/>
        </w:rPr>
        <w:t>拟录取</w:t>
      </w:r>
      <w:r>
        <w:rPr>
          <w:rFonts w:hint="eastAsia"/>
          <w:sz w:val="24"/>
        </w:rPr>
        <w:t>总</w:t>
      </w:r>
      <w:r>
        <w:rPr>
          <w:sz w:val="24"/>
        </w:rPr>
        <w:t>成绩</w:t>
      </w:r>
      <w:r>
        <w:rPr>
          <w:sz w:val="24"/>
        </w:rPr>
        <w:t>=</w:t>
      </w:r>
      <w:r>
        <w:rPr>
          <w:sz w:val="24"/>
        </w:rPr>
        <w:t>初试成绩（百分制</w:t>
      </w:r>
      <w:r w:rsidRPr="00AB250A">
        <w:rPr>
          <w:sz w:val="24"/>
        </w:rPr>
        <w:t>）</w:t>
      </w:r>
      <w:r w:rsidRPr="00AB250A">
        <w:rPr>
          <w:rFonts w:hint="eastAsia"/>
          <w:sz w:val="24"/>
        </w:rPr>
        <w:t>×（</w:t>
      </w:r>
      <w:r w:rsidRPr="00AB250A">
        <w:rPr>
          <w:sz w:val="24"/>
        </w:rPr>
        <w:t>60%</w:t>
      </w:r>
      <w:r w:rsidRPr="00AB250A">
        <w:rPr>
          <w:rFonts w:hint="eastAsia"/>
          <w:sz w:val="24"/>
        </w:rPr>
        <w:t>）</w:t>
      </w:r>
      <w:r w:rsidRPr="00AB250A">
        <w:rPr>
          <w:sz w:val="24"/>
        </w:rPr>
        <w:t>+</w:t>
      </w:r>
      <w:r w:rsidRPr="00AB250A">
        <w:rPr>
          <w:sz w:val="24"/>
        </w:rPr>
        <w:t>复试成绩</w:t>
      </w:r>
      <w:r w:rsidRPr="00AB250A">
        <w:rPr>
          <w:rFonts w:hint="eastAsia"/>
          <w:sz w:val="24"/>
        </w:rPr>
        <w:t>×（</w:t>
      </w:r>
      <w:r w:rsidRPr="00AB250A">
        <w:rPr>
          <w:rFonts w:hint="eastAsia"/>
          <w:sz w:val="24"/>
        </w:rPr>
        <w:t>4</w:t>
      </w:r>
      <w:r w:rsidRPr="00AB250A">
        <w:rPr>
          <w:sz w:val="24"/>
        </w:rPr>
        <w:t>0%</w:t>
      </w:r>
      <w:r w:rsidRPr="00AB250A">
        <w:rPr>
          <w:rFonts w:hint="eastAsia"/>
          <w:sz w:val="24"/>
        </w:rPr>
        <w:t>）</w:t>
      </w:r>
    </w:p>
    <w:p w14:paraId="464C1F8C" w14:textId="77777777" w:rsidR="00D57CF5" w:rsidRDefault="0007449F">
      <w:pPr>
        <w:spacing w:beforeLines="50" w:before="156" w:line="420" w:lineRule="exact"/>
        <w:ind w:firstLineChars="200" w:firstLine="480"/>
        <w:rPr>
          <w:sz w:val="24"/>
        </w:rPr>
      </w:pPr>
      <w:r>
        <w:rPr>
          <w:sz w:val="24"/>
        </w:rPr>
        <w:t>（二）拟录取原则</w:t>
      </w:r>
    </w:p>
    <w:p w14:paraId="0007316C" w14:textId="695C091A" w:rsidR="00D57CF5" w:rsidRDefault="0007449F" w:rsidP="00924701">
      <w:pPr>
        <w:pStyle w:val="a7"/>
        <w:spacing w:beforeLines="50" w:before="156" w:beforeAutospacing="0" w:after="0" w:afterAutospacing="0" w:line="400" w:lineRule="exact"/>
        <w:ind w:firstLineChars="200" w:firstLine="480"/>
        <w:textAlignment w:val="baseline"/>
      </w:pPr>
      <w:r>
        <w:t>1.</w:t>
      </w:r>
      <w:r>
        <w:rPr>
          <w:rFonts w:hint="eastAsia"/>
        </w:rPr>
        <w:t xml:space="preserve"> 所有考生拟录取总成绩按专业从高分到低分进行拟录取。</w:t>
      </w:r>
    </w:p>
    <w:p w14:paraId="2EFFA479" w14:textId="5229B6C4" w:rsidR="00D57CF5" w:rsidRPr="005404F1" w:rsidRDefault="00924701" w:rsidP="005404F1">
      <w:pPr>
        <w:spacing w:beforeLines="50" w:before="156" w:line="420" w:lineRule="exact"/>
        <w:ind w:firstLineChars="202" w:firstLine="485"/>
        <w:rPr>
          <w:color w:val="000000" w:themeColor="text1"/>
          <w:sz w:val="24"/>
        </w:rPr>
      </w:pPr>
      <w:r>
        <w:rPr>
          <w:rFonts w:hint="eastAsia"/>
          <w:color w:val="000000" w:themeColor="text1"/>
          <w:sz w:val="24"/>
        </w:rPr>
        <w:t>2</w:t>
      </w:r>
      <w:r w:rsidR="0007449F" w:rsidRPr="005404F1">
        <w:rPr>
          <w:rFonts w:hint="eastAsia"/>
          <w:color w:val="000000" w:themeColor="text1"/>
          <w:sz w:val="24"/>
        </w:rPr>
        <w:t xml:space="preserve">. </w:t>
      </w:r>
      <w:r w:rsidR="005404F1" w:rsidRPr="005404F1">
        <w:rPr>
          <w:color w:val="000000" w:themeColor="text1"/>
          <w:sz w:val="24"/>
        </w:rPr>
        <w:t>拟录取总成绩相同时，按照初试成绩从高到低录取，若初试成绩相同，则按照初试业务课一、业务课二、外语科目的顺序逐一比较单科成绩，择优录取，若通过前述内容仍不能确定录取人选时，由学院对相关考生再次复试确定最终拟录取人选。</w:t>
      </w:r>
    </w:p>
    <w:p w14:paraId="20557E31" w14:textId="554F7A4C" w:rsidR="00D57CF5" w:rsidRDefault="00924701">
      <w:pPr>
        <w:spacing w:beforeLines="50" w:before="156" w:line="420" w:lineRule="exact"/>
        <w:ind w:firstLineChars="200" w:firstLine="480"/>
        <w:rPr>
          <w:sz w:val="24"/>
        </w:rPr>
      </w:pPr>
      <w:r>
        <w:rPr>
          <w:rFonts w:hint="eastAsia"/>
          <w:sz w:val="24"/>
        </w:rPr>
        <w:t>3</w:t>
      </w:r>
      <w:r w:rsidR="0007449F">
        <w:rPr>
          <w:rFonts w:hint="eastAsia"/>
          <w:sz w:val="24"/>
        </w:rPr>
        <w:t>.</w:t>
      </w:r>
      <w:r w:rsidR="0007449F">
        <w:rPr>
          <w:sz w:val="24"/>
        </w:rPr>
        <w:t xml:space="preserve"> </w:t>
      </w:r>
      <w:r w:rsidR="0007449F">
        <w:rPr>
          <w:sz w:val="24"/>
        </w:rPr>
        <w:t>下列情况将不予录取：</w:t>
      </w:r>
    </w:p>
    <w:p w14:paraId="0AD6E2D0" w14:textId="77777777" w:rsidR="00D57CF5" w:rsidRDefault="0007449F" w:rsidP="00A268BE">
      <w:pPr>
        <w:spacing w:beforeLines="50" w:before="156" w:line="420" w:lineRule="exact"/>
        <w:ind w:firstLineChars="202" w:firstLine="485"/>
        <w:rPr>
          <w:sz w:val="24"/>
        </w:rPr>
      </w:pPr>
      <w:r>
        <w:rPr>
          <w:sz w:val="24"/>
        </w:rPr>
        <w:t>（</w:t>
      </w:r>
      <w:r>
        <w:rPr>
          <w:rFonts w:hint="eastAsia"/>
          <w:sz w:val="24"/>
        </w:rPr>
        <w:t>1</w:t>
      </w:r>
      <w:r>
        <w:rPr>
          <w:sz w:val="24"/>
        </w:rPr>
        <w:t>）未通过或未完成学历（学籍）</w:t>
      </w:r>
      <w:r>
        <w:rPr>
          <w:rFonts w:hint="eastAsia"/>
          <w:sz w:val="24"/>
        </w:rPr>
        <w:t>校</w:t>
      </w:r>
      <w:r>
        <w:rPr>
          <w:sz w:val="24"/>
        </w:rPr>
        <w:t>核者</w:t>
      </w:r>
      <w:r>
        <w:rPr>
          <w:rFonts w:hint="eastAsia"/>
          <w:sz w:val="24"/>
        </w:rPr>
        <w:t>；</w:t>
      </w:r>
    </w:p>
    <w:p w14:paraId="70C80433" w14:textId="77777777" w:rsidR="00D57CF5" w:rsidRDefault="0007449F" w:rsidP="00A268BE">
      <w:pPr>
        <w:spacing w:beforeLines="50" w:before="156" w:line="420" w:lineRule="exact"/>
        <w:ind w:firstLineChars="202" w:firstLine="485"/>
        <w:rPr>
          <w:sz w:val="24"/>
        </w:rPr>
      </w:pPr>
      <w:r>
        <w:rPr>
          <w:sz w:val="24"/>
        </w:rPr>
        <w:t>（</w:t>
      </w:r>
      <w:r>
        <w:rPr>
          <w:rFonts w:hint="eastAsia"/>
          <w:sz w:val="24"/>
        </w:rPr>
        <w:t>2</w:t>
      </w:r>
      <w:r>
        <w:rPr>
          <w:sz w:val="24"/>
        </w:rPr>
        <w:t>）未进行资格审查或资格审查未通过者</w:t>
      </w:r>
      <w:r>
        <w:rPr>
          <w:rFonts w:hint="eastAsia"/>
          <w:sz w:val="24"/>
        </w:rPr>
        <w:t>；</w:t>
      </w:r>
    </w:p>
    <w:p w14:paraId="44561309" w14:textId="77777777" w:rsidR="00D57CF5" w:rsidRDefault="0007449F" w:rsidP="00A268BE">
      <w:pPr>
        <w:spacing w:beforeLines="50" w:before="156" w:line="420" w:lineRule="exact"/>
        <w:ind w:firstLineChars="202" w:firstLine="485"/>
        <w:rPr>
          <w:sz w:val="24"/>
        </w:rPr>
      </w:pPr>
      <w:r>
        <w:rPr>
          <w:sz w:val="24"/>
        </w:rPr>
        <w:t>（</w:t>
      </w:r>
      <w:r>
        <w:rPr>
          <w:rFonts w:hint="eastAsia"/>
          <w:sz w:val="24"/>
        </w:rPr>
        <w:t>3</w:t>
      </w:r>
      <w:r>
        <w:rPr>
          <w:sz w:val="24"/>
        </w:rPr>
        <w:t>）</w:t>
      </w:r>
      <w:r>
        <w:rPr>
          <w:rFonts w:hint="eastAsia"/>
          <w:sz w:val="24"/>
        </w:rPr>
        <w:t xml:space="preserve"> </w:t>
      </w:r>
      <w:r>
        <w:rPr>
          <w:sz w:val="24"/>
        </w:rPr>
        <w:t>报考资格不符合规定</w:t>
      </w:r>
      <w:r>
        <w:rPr>
          <w:rFonts w:hint="eastAsia"/>
          <w:sz w:val="24"/>
        </w:rPr>
        <w:t>者</w:t>
      </w:r>
      <w:r>
        <w:rPr>
          <w:sz w:val="24"/>
        </w:rPr>
        <w:t>（包括经考生确认的报考信息填写错误引起的）</w:t>
      </w:r>
      <w:r>
        <w:rPr>
          <w:rFonts w:hint="eastAsia"/>
          <w:sz w:val="24"/>
        </w:rPr>
        <w:t>；</w:t>
      </w:r>
    </w:p>
    <w:p w14:paraId="35251983" w14:textId="77777777" w:rsidR="00D57CF5" w:rsidRDefault="0007449F" w:rsidP="00A268BE">
      <w:pPr>
        <w:spacing w:beforeLines="50" w:before="156" w:line="420" w:lineRule="exact"/>
        <w:ind w:firstLineChars="202" w:firstLine="485"/>
        <w:rPr>
          <w:sz w:val="24"/>
        </w:rPr>
      </w:pPr>
      <w:r>
        <w:rPr>
          <w:sz w:val="24"/>
        </w:rPr>
        <w:t>（</w:t>
      </w:r>
      <w:r>
        <w:rPr>
          <w:rFonts w:hint="eastAsia"/>
          <w:sz w:val="24"/>
        </w:rPr>
        <w:t>4</w:t>
      </w:r>
      <w:r>
        <w:rPr>
          <w:sz w:val="24"/>
        </w:rPr>
        <w:t>）思想品德考核不合格者</w:t>
      </w:r>
      <w:r>
        <w:rPr>
          <w:rFonts w:hint="eastAsia"/>
          <w:sz w:val="24"/>
        </w:rPr>
        <w:t>；</w:t>
      </w:r>
    </w:p>
    <w:p w14:paraId="6B5076E0" w14:textId="77777777" w:rsidR="00D57CF5" w:rsidRPr="00AB250A" w:rsidRDefault="0007449F" w:rsidP="00A268BE">
      <w:pPr>
        <w:spacing w:beforeLines="50" w:before="156" w:line="420" w:lineRule="exact"/>
        <w:ind w:firstLineChars="202" w:firstLine="485"/>
        <w:rPr>
          <w:sz w:val="24"/>
        </w:rPr>
      </w:pPr>
      <w:r w:rsidRPr="00AB250A">
        <w:rPr>
          <w:rFonts w:hint="eastAsia"/>
          <w:sz w:val="24"/>
        </w:rPr>
        <w:lastRenderedPageBreak/>
        <w:t>（</w:t>
      </w:r>
      <w:r w:rsidRPr="00AB250A">
        <w:rPr>
          <w:rFonts w:hint="eastAsia"/>
          <w:sz w:val="24"/>
        </w:rPr>
        <w:t>5</w:t>
      </w:r>
      <w:r w:rsidRPr="00AB250A">
        <w:rPr>
          <w:rFonts w:hint="eastAsia"/>
          <w:sz w:val="24"/>
        </w:rPr>
        <w:t>）面试或复试</w:t>
      </w:r>
      <w:r w:rsidRPr="00AB250A">
        <w:rPr>
          <w:sz w:val="24"/>
        </w:rPr>
        <w:t>成绩低于</w:t>
      </w:r>
      <w:r w:rsidRPr="00AB250A">
        <w:rPr>
          <w:sz w:val="24"/>
        </w:rPr>
        <w:t>60</w:t>
      </w:r>
      <w:r w:rsidRPr="00AB250A">
        <w:rPr>
          <w:sz w:val="24"/>
        </w:rPr>
        <w:t>分者</w:t>
      </w:r>
      <w:r w:rsidRPr="00AB250A">
        <w:rPr>
          <w:rFonts w:hint="eastAsia"/>
          <w:sz w:val="24"/>
        </w:rPr>
        <w:t>；</w:t>
      </w:r>
    </w:p>
    <w:p w14:paraId="16FE1C9A" w14:textId="3C530ADA" w:rsidR="00D57CF5" w:rsidRDefault="00924701" w:rsidP="00A268BE">
      <w:pPr>
        <w:spacing w:beforeLines="50" w:before="156" w:line="420" w:lineRule="exact"/>
        <w:ind w:firstLineChars="202" w:firstLine="485"/>
        <w:rPr>
          <w:sz w:val="24"/>
        </w:rPr>
      </w:pPr>
      <w:r>
        <w:rPr>
          <w:rFonts w:hint="eastAsia"/>
          <w:sz w:val="24"/>
        </w:rPr>
        <w:t>4</w:t>
      </w:r>
      <w:r w:rsidR="0007449F">
        <w:rPr>
          <w:sz w:val="24"/>
        </w:rPr>
        <w:t>.</w:t>
      </w:r>
      <w:r w:rsidR="0007449F">
        <w:rPr>
          <w:rFonts w:hint="eastAsia"/>
          <w:sz w:val="24"/>
        </w:rPr>
        <w:t xml:space="preserve"> </w:t>
      </w:r>
      <w:r w:rsidR="0007449F">
        <w:rPr>
          <w:rFonts w:hint="eastAsia"/>
          <w:sz w:val="24"/>
        </w:rPr>
        <w:t>入学后</w:t>
      </w:r>
      <w:r w:rsidR="0007449F">
        <w:rPr>
          <w:rFonts w:hint="eastAsia"/>
          <w:sz w:val="24"/>
        </w:rPr>
        <w:t>3</w:t>
      </w:r>
      <w:r w:rsidR="0007449F">
        <w:rPr>
          <w:rFonts w:hint="eastAsia"/>
          <w:sz w:val="24"/>
        </w:rPr>
        <w:t>个月内，将对所有录取考生进行全面复查。复查不合格者，取消学籍；情节严重的，移交有关部门调查处理。</w:t>
      </w:r>
    </w:p>
    <w:p w14:paraId="2D9C087A" w14:textId="6B778D97" w:rsidR="00D57CF5" w:rsidRDefault="00A57805" w:rsidP="005404F1">
      <w:pPr>
        <w:spacing w:beforeLines="50" w:before="156" w:line="420" w:lineRule="exact"/>
        <w:ind w:firstLine="568"/>
        <w:rPr>
          <w:rFonts w:eastAsia="黑体"/>
          <w:b/>
          <w:sz w:val="28"/>
          <w:szCs w:val="28"/>
        </w:rPr>
      </w:pPr>
      <w:r>
        <w:rPr>
          <w:rFonts w:eastAsia="黑体" w:hint="eastAsia"/>
          <w:b/>
          <w:sz w:val="28"/>
          <w:szCs w:val="28"/>
        </w:rPr>
        <w:t>五</w:t>
      </w:r>
      <w:r w:rsidR="0007449F">
        <w:rPr>
          <w:rFonts w:eastAsia="黑体" w:hint="eastAsia"/>
          <w:b/>
          <w:sz w:val="28"/>
          <w:szCs w:val="28"/>
        </w:rPr>
        <w:t>、复试收费</w:t>
      </w:r>
    </w:p>
    <w:p w14:paraId="3EEF417C" w14:textId="77777777" w:rsidR="005404F1" w:rsidRPr="005404F1" w:rsidRDefault="005404F1" w:rsidP="005404F1">
      <w:pPr>
        <w:spacing w:beforeLines="50" w:before="156" w:line="420" w:lineRule="exact"/>
        <w:ind w:firstLineChars="202" w:firstLine="485"/>
        <w:rPr>
          <w:color w:val="000000" w:themeColor="text1"/>
          <w:sz w:val="24"/>
        </w:rPr>
      </w:pPr>
      <w:r w:rsidRPr="005404F1">
        <w:rPr>
          <w:rFonts w:hint="eastAsia"/>
          <w:color w:val="000000" w:themeColor="text1"/>
          <w:sz w:val="24"/>
        </w:rPr>
        <w:t>根据</w:t>
      </w:r>
      <w:r w:rsidRPr="005404F1">
        <w:rPr>
          <w:color w:val="000000" w:themeColor="text1"/>
          <w:sz w:val="24"/>
        </w:rPr>
        <w:t>《四川省发展和改革委员会</w:t>
      </w:r>
      <w:r w:rsidRPr="005404F1">
        <w:rPr>
          <w:rFonts w:hint="eastAsia"/>
          <w:color w:val="000000" w:themeColor="text1"/>
          <w:sz w:val="24"/>
        </w:rPr>
        <w:t xml:space="preserve"> </w:t>
      </w:r>
      <w:r w:rsidRPr="005404F1">
        <w:rPr>
          <w:color w:val="000000" w:themeColor="text1"/>
          <w:sz w:val="24"/>
        </w:rPr>
        <w:t>四川省财政厅关于</w:t>
      </w:r>
      <w:r w:rsidRPr="005404F1">
        <w:rPr>
          <w:rFonts w:hint="eastAsia"/>
          <w:color w:val="000000" w:themeColor="text1"/>
          <w:sz w:val="24"/>
        </w:rPr>
        <w:t>重新发布全省教育系统考试考务行政事业性收费的通知</w:t>
      </w:r>
      <w:r w:rsidRPr="005404F1">
        <w:rPr>
          <w:color w:val="000000" w:themeColor="text1"/>
          <w:sz w:val="24"/>
        </w:rPr>
        <w:t>》（川发改价格</w:t>
      </w:r>
      <w:r w:rsidRPr="005404F1">
        <w:rPr>
          <w:color w:val="000000" w:themeColor="text1"/>
          <w:sz w:val="24"/>
        </w:rPr>
        <w:t>[2017]467</w:t>
      </w:r>
      <w:r w:rsidRPr="005404F1">
        <w:rPr>
          <w:color w:val="000000" w:themeColor="text1"/>
          <w:sz w:val="24"/>
        </w:rPr>
        <w:t>号文件）的规定，参加我校</w:t>
      </w:r>
      <w:r w:rsidRPr="005404F1">
        <w:rPr>
          <w:color w:val="000000" w:themeColor="text1"/>
          <w:sz w:val="24"/>
        </w:rPr>
        <w:t>2024</w:t>
      </w:r>
      <w:r w:rsidRPr="005404F1">
        <w:rPr>
          <w:color w:val="000000" w:themeColor="text1"/>
          <w:sz w:val="24"/>
        </w:rPr>
        <w:t>年硕士研究生招生复试的考生须交纳复试费</w:t>
      </w:r>
      <w:r w:rsidRPr="005404F1">
        <w:rPr>
          <w:color w:val="000000" w:themeColor="text1"/>
          <w:sz w:val="24"/>
        </w:rPr>
        <w:t>120</w:t>
      </w:r>
      <w:r w:rsidRPr="005404F1">
        <w:rPr>
          <w:color w:val="000000" w:themeColor="text1"/>
          <w:sz w:val="24"/>
        </w:rPr>
        <w:t>元</w:t>
      </w:r>
      <w:r w:rsidRPr="005404F1">
        <w:rPr>
          <w:rFonts w:hint="eastAsia"/>
          <w:color w:val="000000" w:themeColor="text1"/>
          <w:sz w:val="24"/>
        </w:rPr>
        <w:t>/</w:t>
      </w:r>
      <w:r w:rsidRPr="005404F1">
        <w:rPr>
          <w:rFonts w:hint="eastAsia"/>
          <w:color w:val="000000" w:themeColor="text1"/>
          <w:sz w:val="24"/>
        </w:rPr>
        <w:t>人</w:t>
      </w:r>
      <w:r w:rsidRPr="005404F1">
        <w:rPr>
          <w:color w:val="000000" w:themeColor="text1"/>
          <w:sz w:val="24"/>
        </w:rPr>
        <w:t>。</w:t>
      </w:r>
    </w:p>
    <w:p w14:paraId="7BB001D8" w14:textId="01CCD328" w:rsidR="005404F1" w:rsidRPr="005404F1" w:rsidRDefault="005404F1" w:rsidP="005404F1">
      <w:pPr>
        <w:spacing w:beforeLines="50" w:before="156" w:line="420" w:lineRule="exact"/>
        <w:ind w:firstLineChars="202" w:firstLine="485"/>
        <w:rPr>
          <w:color w:val="000000" w:themeColor="text1"/>
          <w:sz w:val="24"/>
        </w:rPr>
      </w:pPr>
      <w:r w:rsidRPr="005404F1">
        <w:rPr>
          <w:rFonts w:hint="eastAsia"/>
          <w:color w:val="000000" w:themeColor="text1"/>
          <w:sz w:val="24"/>
        </w:rPr>
        <w:t xml:space="preserve"> </w:t>
      </w:r>
      <w:r w:rsidR="008F61D7">
        <w:rPr>
          <w:rFonts w:hint="eastAsia"/>
          <w:color w:val="000000" w:themeColor="text1"/>
          <w:sz w:val="24"/>
        </w:rPr>
        <w:t>缴费时间：收到复试通知后请尽快缴费，</w:t>
      </w:r>
      <w:r w:rsidRPr="005404F1">
        <w:rPr>
          <w:rFonts w:hint="eastAsia"/>
          <w:color w:val="000000" w:themeColor="text1"/>
          <w:sz w:val="24"/>
        </w:rPr>
        <w:t>详见西南交通大学研究生招生网《西南交通大学</w:t>
      </w:r>
      <w:r w:rsidRPr="005404F1">
        <w:rPr>
          <w:rFonts w:hint="eastAsia"/>
          <w:color w:val="000000" w:themeColor="text1"/>
          <w:sz w:val="24"/>
        </w:rPr>
        <w:t>2024</w:t>
      </w:r>
      <w:r w:rsidRPr="005404F1">
        <w:rPr>
          <w:rFonts w:hint="eastAsia"/>
          <w:color w:val="000000" w:themeColor="text1"/>
          <w:sz w:val="24"/>
        </w:rPr>
        <w:t>年硕士研究生招生复试缴费说明》。</w:t>
      </w:r>
    </w:p>
    <w:p w14:paraId="612D65AF" w14:textId="5376B8B9" w:rsidR="00D57CF5" w:rsidRDefault="00A57805" w:rsidP="005404F1">
      <w:pPr>
        <w:spacing w:beforeLines="50" w:before="156" w:line="420" w:lineRule="exact"/>
        <w:ind w:firstLine="568"/>
        <w:rPr>
          <w:rFonts w:eastAsia="黑体"/>
          <w:b/>
          <w:sz w:val="28"/>
          <w:szCs w:val="28"/>
        </w:rPr>
      </w:pPr>
      <w:r>
        <w:rPr>
          <w:rFonts w:eastAsia="黑体" w:hint="eastAsia"/>
          <w:b/>
          <w:sz w:val="28"/>
          <w:szCs w:val="28"/>
        </w:rPr>
        <w:t>六</w:t>
      </w:r>
      <w:r w:rsidR="0007449F">
        <w:rPr>
          <w:rFonts w:eastAsia="黑体" w:hint="eastAsia"/>
          <w:b/>
          <w:sz w:val="28"/>
          <w:szCs w:val="28"/>
        </w:rPr>
        <w:t>、其他</w:t>
      </w:r>
    </w:p>
    <w:p w14:paraId="25A2E48F" w14:textId="77777777" w:rsidR="00D57CF5" w:rsidRDefault="0007449F" w:rsidP="00A268BE">
      <w:pPr>
        <w:spacing w:beforeLines="50" w:before="156" w:line="420" w:lineRule="exact"/>
        <w:ind w:firstLineChars="202" w:firstLine="485"/>
        <w:rPr>
          <w:sz w:val="24"/>
        </w:rPr>
      </w:pPr>
      <w:r>
        <w:rPr>
          <w:rFonts w:hint="eastAsia"/>
          <w:sz w:val="24"/>
        </w:rPr>
        <w:t>（一）考生必须认真阅读《西南交通大学</w:t>
      </w:r>
      <w:r>
        <w:rPr>
          <w:rFonts w:hint="eastAsia"/>
          <w:sz w:val="24"/>
        </w:rPr>
        <w:t>202</w:t>
      </w:r>
      <w:r>
        <w:rPr>
          <w:sz w:val="24"/>
        </w:rPr>
        <w:t>4</w:t>
      </w:r>
      <w:r>
        <w:rPr>
          <w:rFonts w:hint="eastAsia"/>
          <w:sz w:val="24"/>
        </w:rPr>
        <w:t>年硕士研究生招生复试细则》并严格遵守。</w:t>
      </w:r>
    </w:p>
    <w:p w14:paraId="752710B2" w14:textId="77777777" w:rsidR="00D57CF5" w:rsidRDefault="0007449F" w:rsidP="00A268BE">
      <w:pPr>
        <w:spacing w:beforeLines="50" w:before="156" w:line="420" w:lineRule="exact"/>
        <w:ind w:firstLineChars="202" w:firstLine="485"/>
        <w:rPr>
          <w:sz w:val="24"/>
        </w:rPr>
      </w:pPr>
      <w:r>
        <w:rPr>
          <w:rFonts w:hint="eastAsia"/>
          <w:sz w:val="24"/>
        </w:rPr>
        <w:t>（二）依照《</w:t>
      </w:r>
      <w:r>
        <w:rPr>
          <w:rFonts w:hint="eastAsia"/>
          <w:sz w:val="24"/>
        </w:rPr>
        <w:t>202</w:t>
      </w:r>
      <w:r>
        <w:rPr>
          <w:sz w:val="24"/>
        </w:rPr>
        <w:t>4</w:t>
      </w:r>
      <w:r>
        <w:rPr>
          <w:rFonts w:hint="eastAsia"/>
          <w:sz w:val="24"/>
        </w:rPr>
        <w:t>年全国硕士研究生招生工作管理规定》，学院认为有必要时，可对相关考生再次复试。</w:t>
      </w:r>
    </w:p>
    <w:p w14:paraId="76B87931" w14:textId="77777777" w:rsidR="00D57CF5" w:rsidRDefault="0007449F" w:rsidP="00A268BE">
      <w:pPr>
        <w:spacing w:beforeLines="50" w:before="156" w:line="420" w:lineRule="exact"/>
        <w:ind w:firstLineChars="202" w:firstLine="485"/>
        <w:rPr>
          <w:sz w:val="24"/>
        </w:rPr>
      </w:pPr>
      <w:r>
        <w:rPr>
          <w:rFonts w:hint="eastAsia"/>
          <w:sz w:val="24"/>
        </w:rPr>
        <w:t>（三）咨询联系方式：</w:t>
      </w:r>
    </w:p>
    <w:p w14:paraId="1E0E48CF" w14:textId="77777777" w:rsidR="00D57CF5" w:rsidRDefault="0007449F" w:rsidP="00A268BE">
      <w:pPr>
        <w:spacing w:beforeLines="50" w:before="156" w:line="420" w:lineRule="exact"/>
        <w:ind w:firstLineChars="202" w:firstLine="485"/>
        <w:rPr>
          <w:sz w:val="24"/>
        </w:rPr>
      </w:pPr>
      <w:r>
        <w:rPr>
          <w:rFonts w:hint="eastAsia"/>
          <w:sz w:val="24"/>
        </w:rPr>
        <w:t>联系人：凌老师</w:t>
      </w:r>
    </w:p>
    <w:p w14:paraId="250BF85B" w14:textId="02A65C97" w:rsidR="00D57CF5" w:rsidRDefault="00B565E9" w:rsidP="00A268BE">
      <w:pPr>
        <w:spacing w:beforeLines="50" w:before="156" w:line="420" w:lineRule="exact"/>
        <w:ind w:firstLineChars="202" w:firstLine="485"/>
        <w:rPr>
          <w:sz w:val="24"/>
        </w:rPr>
      </w:pPr>
      <w:r>
        <w:rPr>
          <w:sz w:val="24"/>
        </w:rPr>
        <w:t>联系电话：</w:t>
      </w:r>
      <w:r w:rsidRPr="009E1B9D">
        <w:rPr>
          <w:rFonts w:ascii="等线" w:eastAsia="等线" w:hAnsi="等线" w:cs="宋体" w:hint="eastAsia"/>
          <w:color w:val="000000"/>
          <w:kern w:val="0"/>
          <w:sz w:val="22"/>
        </w:rPr>
        <w:t>66368298</w:t>
      </w:r>
    </w:p>
    <w:p w14:paraId="574375A7" w14:textId="77777777" w:rsidR="00D57CF5" w:rsidRDefault="0007449F">
      <w:pPr>
        <w:spacing w:line="360" w:lineRule="auto"/>
        <w:ind w:firstLineChars="200" w:firstLine="480"/>
        <w:jc w:val="left"/>
        <w:rPr>
          <w:sz w:val="24"/>
        </w:rPr>
      </w:pPr>
      <w:r>
        <w:rPr>
          <w:sz w:val="24"/>
        </w:rPr>
        <w:t>邮箱：</w:t>
      </w:r>
      <w:r>
        <w:rPr>
          <w:rFonts w:hint="eastAsia"/>
          <w:sz w:val="24"/>
        </w:rPr>
        <w:t>511861844</w:t>
      </w:r>
      <w:r>
        <w:rPr>
          <w:sz w:val="24"/>
        </w:rPr>
        <w:t>@</w:t>
      </w:r>
      <w:r>
        <w:rPr>
          <w:rFonts w:hint="eastAsia"/>
          <w:sz w:val="24"/>
        </w:rPr>
        <w:t>qq.com</w:t>
      </w:r>
    </w:p>
    <w:p w14:paraId="52056328" w14:textId="77777777" w:rsidR="00D57CF5" w:rsidRDefault="0007449F" w:rsidP="005404F1">
      <w:pPr>
        <w:spacing w:beforeLines="50" w:before="156" w:line="420" w:lineRule="exact"/>
        <w:ind w:firstLine="568"/>
        <w:rPr>
          <w:rFonts w:eastAsia="黑体"/>
          <w:b/>
          <w:sz w:val="28"/>
          <w:szCs w:val="28"/>
        </w:rPr>
      </w:pPr>
      <w:r>
        <w:rPr>
          <w:rFonts w:eastAsia="黑体" w:hint="eastAsia"/>
          <w:b/>
          <w:sz w:val="28"/>
          <w:szCs w:val="28"/>
        </w:rPr>
        <w:t>八、信息公开与监督、复议</w:t>
      </w:r>
    </w:p>
    <w:p w14:paraId="33B9C70E" w14:textId="77777777" w:rsidR="00D57CF5" w:rsidRDefault="0007449F" w:rsidP="00A268BE">
      <w:pPr>
        <w:spacing w:beforeLines="50" w:before="156" w:line="420" w:lineRule="exact"/>
        <w:ind w:firstLineChars="202" w:firstLine="485"/>
        <w:rPr>
          <w:sz w:val="24"/>
        </w:rPr>
      </w:pPr>
      <w:r>
        <w:rPr>
          <w:rFonts w:hint="eastAsia"/>
          <w:sz w:val="24"/>
        </w:rPr>
        <w:t>在化学学院官方网站（</w:t>
      </w:r>
      <w:r>
        <w:rPr>
          <w:rFonts w:hint="eastAsia"/>
          <w:sz w:val="24"/>
        </w:rPr>
        <w:t>https://chem.swjtu.edu.cn//</w:t>
      </w:r>
      <w:r>
        <w:rPr>
          <w:rFonts w:hint="eastAsia"/>
          <w:sz w:val="24"/>
        </w:rPr>
        <w:t>）公布复试与拟录取实施细则、复试名单、拟录取名单等相关信息。未经公示的考生不得录取。</w:t>
      </w:r>
    </w:p>
    <w:p w14:paraId="79162F89" w14:textId="1A83FA80" w:rsidR="00D57CF5" w:rsidRDefault="0007449F" w:rsidP="00A268BE">
      <w:pPr>
        <w:spacing w:beforeLines="50" w:before="156" w:line="420" w:lineRule="exact"/>
        <w:ind w:firstLineChars="202" w:firstLine="485"/>
        <w:rPr>
          <w:sz w:val="24"/>
        </w:rPr>
      </w:pPr>
      <w:r>
        <w:rPr>
          <w:rFonts w:hint="eastAsia"/>
          <w:sz w:val="24"/>
        </w:rPr>
        <w:t>复试考生对复试工作如有异议、举报、投诉、申诉等，请与</w:t>
      </w:r>
      <w:r w:rsidR="00344CB6">
        <w:rPr>
          <w:rFonts w:hint="eastAsia"/>
          <w:sz w:val="24"/>
        </w:rPr>
        <w:t>化学</w:t>
      </w:r>
      <w:r>
        <w:rPr>
          <w:rFonts w:hint="eastAsia"/>
          <w:sz w:val="24"/>
        </w:rPr>
        <w:t>学院研究生招生复试及拟录取工作监督检查小组联系。</w:t>
      </w:r>
    </w:p>
    <w:p w14:paraId="632A9799" w14:textId="77777777" w:rsidR="00D57CF5" w:rsidRPr="004B5BE0" w:rsidRDefault="0007449F" w:rsidP="004B5BE0">
      <w:pPr>
        <w:spacing w:beforeLines="50" w:before="156" w:line="420" w:lineRule="exact"/>
        <w:ind w:firstLineChars="200" w:firstLine="480"/>
        <w:rPr>
          <w:sz w:val="24"/>
        </w:rPr>
      </w:pPr>
      <w:r>
        <w:rPr>
          <w:rFonts w:hint="eastAsia"/>
          <w:sz w:val="24"/>
        </w:rPr>
        <w:t>联系人：</w:t>
      </w:r>
      <w:r w:rsidR="004B5BE0">
        <w:rPr>
          <w:rFonts w:hint="eastAsia"/>
          <w:sz w:val="24"/>
        </w:rPr>
        <w:t>张春燕</w:t>
      </w:r>
      <w:r>
        <w:rPr>
          <w:rFonts w:hint="eastAsia"/>
          <w:sz w:val="24"/>
        </w:rPr>
        <w:t>（</w:t>
      </w:r>
      <w:r>
        <w:rPr>
          <w:sz w:val="24"/>
        </w:rPr>
        <w:t>联系电话：</w:t>
      </w:r>
      <w:r w:rsidR="004B5BE0">
        <w:rPr>
          <w:rFonts w:hint="eastAsia"/>
          <w:sz w:val="24"/>
        </w:rPr>
        <w:t>15928489080</w:t>
      </w:r>
      <w:r>
        <w:rPr>
          <w:rFonts w:hint="eastAsia"/>
          <w:sz w:val="24"/>
        </w:rPr>
        <w:t>）；</w:t>
      </w:r>
      <w:r>
        <w:rPr>
          <w:sz w:val="24"/>
        </w:rPr>
        <w:t>邮箱：</w:t>
      </w:r>
      <w:r w:rsidR="004B5BE0">
        <w:rPr>
          <w:rFonts w:hint="eastAsia"/>
          <w:sz w:val="24"/>
        </w:rPr>
        <w:t>251156446</w:t>
      </w:r>
      <w:r w:rsidR="004B5BE0">
        <w:rPr>
          <w:sz w:val="24"/>
        </w:rPr>
        <w:t>@</w:t>
      </w:r>
      <w:r w:rsidR="004B5BE0">
        <w:rPr>
          <w:rFonts w:hint="eastAsia"/>
          <w:sz w:val="24"/>
        </w:rPr>
        <w:t>qq.com</w:t>
      </w:r>
    </w:p>
    <w:p w14:paraId="411E320A" w14:textId="6736E440" w:rsidR="00D57CF5" w:rsidRPr="008E647A" w:rsidRDefault="0007449F" w:rsidP="008E647A">
      <w:pPr>
        <w:spacing w:beforeLines="50" w:before="156" w:line="420" w:lineRule="exact"/>
        <w:ind w:firstLine="568"/>
        <w:rPr>
          <w:rFonts w:eastAsia="黑体"/>
          <w:b/>
          <w:color w:val="FF0000"/>
          <w:sz w:val="28"/>
          <w:szCs w:val="28"/>
        </w:rPr>
      </w:pPr>
      <w:r>
        <w:rPr>
          <w:rFonts w:eastAsia="黑体" w:hint="eastAsia"/>
          <w:b/>
          <w:sz w:val="28"/>
          <w:szCs w:val="28"/>
        </w:rPr>
        <w:t>九</w:t>
      </w:r>
      <w:r>
        <w:rPr>
          <w:rFonts w:eastAsia="黑体"/>
          <w:b/>
          <w:sz w:val="28"/>
          <w:szCs w:val="28"/>
        </w:rPr>
        <w:t>、本细则解释权归西南交通大学</w:t>
      </w:r>
      <w:r>
        <w:rPr>
          <w:rFonts w:eastAsia="黑体" w:hint="eastAsia"/>
          <w:b/>
          <w:sz w:val="28"/>
          <w:szCs w:val="28"/>
        </w:rPr>
        <w:t>化学</w:t>
      </w:r>
      <w:r>
        <w:rPr>
          <w:rFonts w:eastAsia="黑体"/>
          <w:b/>
          <w:sz w:val="28"/>
          <w:szCs w:val="28"/>
        </w:rPr>
        <w:t>学院所有。未尽事宜以《西南交通大学</w:t>
      </w:r>
      <w:r>
        <w:rPr>
          <w:rFonts w:eastAsia="黑体"/>
          <w:b/>
          <w:sz w:val="28"/>
          <w:szCs w:val="28"/>
        </w:rPr>
        <w:t>2024</w:t>
      </w:r>
      <w:r>
        <w:rPr>
          <w:rFonts w:eastAsia="黑体"/>
          <w:b/>
          <w:sz w:val="28"/>
          <w:szCs w:val="28"/>
        </w:rPr>
        <w:t>年硕士研究生招生复试及拟录取工作实施办法》的规定为准</w:t>
      </w:r>
      <w:r>
        <w:rPr>
          <w:rFonts w:eastAsia="黑体" w:hint="eastAsia"/>
          <w:b/>
          <w:sz w:val="28"/>
          <w:szCs w:val="28"/>
        </w:rPr>
        <w:t>。</w:t>
      </w:r>
    </w:p>
    <w:p w14:paraId="3E728545" w14:textId="77777777" w:rsidR="00D57CF5" w:rsidRDefault="0007449F">
      <w:pPr>
        <w:spacing w:line="360" w:lineRule="auto"/>
        <w:jc w:val="right"/>
        <w:rPr>
          <w:sz w:val="28"/>
          <w:szCs w:val="28"/>
        </w:rPr>
      </w:pPr>
      <w:r>
        <w:rPr>
          <w:rFonts w:hint="eastAsia"/>
          <w:sz w:val="24"/>
        </w:rPr>
        <w:lastRenderedPageBreak/>
        <w:t>西南交通大学化学</w:t>
      </w:r>
      <w:r>
        <w:rPr>
          <w:sz w:val="24"/>
        </w:rPr>
        <w:t>学院</w:t>
      </w:r>
    </w:p>
    <w:p w14:paraId="4A6F8786" w14:textId="51BCB6AA" w:rsidR="00D57CF5" w:rsidRDefault="0007449F">
      <w:pPr>
        <w:spacing w:beforeLines="50" w:before="156" w:line="420" w:lineRule="exact"/>
        <w:jc w:val="right"/>
        <w:rPr>
          <w:sz w:val="24"/>
        </w:rPr>
      </w:pPr>
      <w:r>
        <w:rPr>
          <w:sz w:val="24"/>
        </w:rPr>
        <w:t>二〇</w:t>
      </w:r>
      <w:r>
        <w:rPr>
          <w:rFonts w:hint="eastAsia"/>
          <w:sz w:val="24"/>
        </w:rPr>
        <w:t>二四</w:t>
      </w:r>
      <w:r>
        <w:rPr>
          <w:sz w:val="24"/>
        </w:rPr>
        <w:t>年</w:t>
      </w:r>
      <w:r w:rsidR="00D42781">
        <w:rPr>
          <w:rFonts w:hint="eastAsia"/>
          <w:sz w:val="24"/>
        </w:rPr>
        <w:t>四</w:t>
      </w:r>
      <w:r>
        <w:rPr>
          <w:sz w:val="24"/>
        </w:rPr>
        <w:t>月</w:t>
      </w:r>
      <w:r w:rsidR="00D42781">
        <w:rPr>
          <w:rFonts w:hint="eastAsia"/>
          <w:sz w:val="24"/>
        </w:rPr>
        <w:t>一</w:t>
      </w:r>
      <w:r>
        <w:rPr>
          <w:sz w:val="24"/>
        </w:rPr>
        <w:t>日</w:t>
      </w:r>
    </w:p>
    <w:sectPr w:rsidR="00D57C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4D786" w14:textId="77777777" w:rsidR="00C71602" w:rsidRDefault="00C71602" w:rsidP="005404F1">
      <w:pPr>
        <w:spacing w:before="120"/>
        <w:ind w:firstLine="485"/>
      </w:pPr>
      <w:r>
        <w:separator/>
      </w:r>
    </w:p>
  </w:endnote>
  <w:endnote w:type="continuationSeparator" w:id="0">
    <w:p w14:paraId="31049F7C" w14:textId="77777777" w:rsidR="00C71602" w:rsidRDefault="00C71602" w:rsidP="005404F1">
      <w:pPr>
        <w:spacing w:before="120"/>
        <w:ind w:firstLine="4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BE26C" w14:textId="77777777" w:rsidR="00C71602" w:rsidRDefault="00C71602" w:rsidP="005404F1">
      <w:pPr>
        <w:spacing w:before="120"/>
        <w:ind w:firstLine="485"/>
      </w:pPr>
      <w:r>
        <w:separator/>
      </w:r>
    </w:p>
  </w:footnote>
  <w:footnote w:type="continuationSeparator" w:id="0">
    <w:p w14:paraId="055D36FE" w14:textId="77777777" w:rsidR="00C71602" w:rsidRDefault="00C71602" w:rsidP="005404F1">
      <w:pPr>
        <w:spacing w:before="120"/>
        <w:ind w:firstLine="485"/>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yNTJmNGVjMTcyYzk5MmNhMTQyZjg2MTNhOWQ3MzkifQ=="/>
  </w:docVars>
  <w:rsids>
    <w:rsidRoot w:val="002D48E0"/>
    <w:rsid w:val="000018BF"/>
    <w:rsid w:val="00003DEF"/>
    <w:rsid w:val="000147BF"/>
    <w:rsid w:val="0003749C"/>
    <w:rsid w:val="00044808"/>
    <w:rsid w:val="00071642"/>
    <w:rsid w:val="0007449F"/>
    <w:rsid w:val="000967F8"/>
    <w:rsid w:val="000B2E80"/>
    <w:rsid w:val="000C68FA"/>
    <w:rsid w:val="000D785A"/>
    <w:rsid w:val="000E43C8"/>
    <w:rsid w:val="000E4724"/>
    <w:rsid w:val="000F3F95"/>
    <w:rsid w:val="000F79FC"/>
    <w:rsid w:val="00112640"/>
    <w:rsid w:val="00112E45"/>
    <w:rsid w:val="00123C77"/>
    <w:rsid w:val="00174FDB"/>
    <w:rsid w:val="00184134"/>
    <w:rsid w:val="001903D1"/>
    <w:rsid w:val="001A1610"/>
    <w:rsid w:val="001B63B8"/>
    <w:rsid w:val="001D0D99"/>
    <w:rsid w:val="001E0D7A"/>
    <w:rsid w:val="001F22A2"/>
    <w:rsid w:val="00242EBC"/>
    <w:rsid w:val="002B1CA9"/>
    <w:rsid w:val="002C16D7"/>
    <w:rsid w:val="002C2AB4"/>
    <w:rsid w:val="002D1080"/>
    <w:rsid w:val="002D1E1B"/>
    <w:rsid w:val="002D48E0"/>
    <w:rsid w:val="002D7742"/>
    <w:rsid w:val="002E2E0D"/>
    <w:rsid w:val="002E5398"/>
    <w:rsid w:val="00321EBB"/>
    <w:rsid w:val="00325F55"/>
    <w:rsid w:val="003321C5"/>
    <w:rsid w:val="003408CB"/>
    <w:rsid w:val="00344CB6"/>
    <w:rsid w:val="003450D7"/>
    <w:rsid w:val="003821B9"/>
    <w:rsid w:val="0039749F"/>
    <w:rsid w:val="003A7236"/>
    <w:rsid w:val="003C10B7"/>
    <w:rsid w:val="003C2807"/>
    <w:rsid w:val="003C7AAB"/>
    <w:rsid w:val="003D4472"/>
    <w:rsid w:val="003D532A"/>
    <w:rsid w:val="004048A2"/>
    <w:rsid w:val="0040505C"/>
    <w:rsid w:val="0040642B"/>
    <w:rsid w:val="00421F22"/>
    <w:rsid w:val="00424A58"/>
    <w:rsid w:val="00433593"/>
    <w:rsid w:val="004448D0"/>
    <w:rsid w:val="00445DCD"/>
    <w:rsid w:val="00473C18"/>
    <w:rsid w:val="00477FB6"/>
    <w:rsid w:val="004818FE"/>
    <w:rsid w:val="00482D28"/>
    <w:rsid w:val="004916FB"/>
    <w:rsid w:val="004A4441"/>
    <w:rsid w:val="004B5BE0"/>
    <w:rsid w:val="004C5BB3"/>
    <w:rsid w:val="004D328A"/>
    <w:rsid w:val="004E6EC1"/>
    <w:rsid w:val="00506AEC"/>
    <w:rsid w:val="005319F4"/>
    <w:rsid w:val="005404F1"/>
    <w:rsid w:val="0054058C"/>
    <w:rsid w:val="00570241"/>
    <w:rsid w:val="00585E57"/>
    <w:rsid w:val="005B3382"/>
    <w:rsid w:val="005C1B63"/>
    <w:rsid w:val="005C48AD"/>
    <w:rsid w:val="006208A5"/>
    <w:rsid w:val="0064210D"/>
    <w:rsid w:val="00644EC3"/>
    <w:rsid w:val="00645C35"/>
    <w:rsid w:val="0067742A"/>
    <w:rsid w:val="00682260"/>
    <w:rsid w:val="00685C2C"/>
    <w:rsid w:val="00695349"/>
    <w:rsid w:val="006A0812"/>
    <w:rsid w:val="00701198"/>
    <w:rsid w:val="00702464"/>
    <w:rsid w:val="007102CB"/>
    <w:rsid w:val="0073756B"/>
    <w:rsid w:val="007378F8"/>
    <w:rsid w:val="007411B5"/>
    <w:rsid w:val="00744698"/>
    <w:rsid w:val="00744E1E"/>
    <w:rsid w:val="00762913"/>
    <w:rsid w:val="007878AC"/>
    <w:rsid w:val="00787D5F"/>
    <w:rsid w:val="007B3BC1"/>
    <w:rsid w:val="007C1196"/>
    <w:rsid w:val="007C4CEA"/>
    <w:rsid w:val="007C6E9A"/>
    <w:rsid w:val="007D3FB1"/>
    <w:rsid w:val="007D7D79"/>
    <w:rsid w:val="00806543"/>
    <w:rsid w:val="00820E60"/>
    <w:rsid w:val="008266B9"/>
    <w:rsid w:val="00836C21"/>
    <w:rsid w:val="00854CED"/>
    <w:rsid w:val="0085769F"/>
    <w:rsid w:val="0086054F"/>
    <w:rsid w:val="00864EC2"/>
    <w:rsid w:val="0089098A"/>
    <w:rsid w:val="0089121E"/>
    <w:rsid w:val="008A31D5"/>
    <w:rsid w:val="008B1077"/>
    <w:rsid w:val="008E074E"/>
    <w:rsid w:val="008E3C8B"/>
    <w:rsid w:val="008E647A"/>
    <w:rsid w:val="008F0331"/>
    <w:rsid w:val="008F61D7"/>
    <w:rsid w:val="0090060E"/>
    <w:rsid w:val="009048CB"/>
    <w:rsid w:val="009071D8"/>
    <w:rsid w:val="0092211F"/>
    <w:rsid w:val="00924701"/>
    <w:rsid w:val="00924CD8"/>
    <w:rsid w:val="0094778C"/>
    <w:rsid w:val="009508C0"/>
    <w:rsid w:val="00951460"/>
    <w:rsid w:val="009645B4"/>
    <w:rsid w:val="00965070"/>
    <w:rsid w:val="00974B6E"/>
    <w:rsid w:val="00996790"/>
    <w:rsid w:val="009A620A"/>
    <w:rsid w:val="009B0DEE"/>
    <w:rsid w:val="009C0F59"/>
    <w:rsid w:val="009C66AF"/>
    <w:rsid w:val="009C7A2F"/>
    <w:rsid w:val="009D3221"/>
    <w:rsid w:val="00A12F04"/>
    <w:rsid w:val="00A163CB"/>
    <w:rsid w:val="00A21BE1"/>
    <w:rsid w:val="00A268BE"/>
    <w:rsid w:val="00A372B7"/>
    <w:rsid w:val="00A4056A"/>
    <w:rsid w:val="00A43CA4"/>
    <w:rsid w:val="00A57805"/>
    <w:rsid w:val="00A65596"/>
    <w:rsid w:val="00A94919"/>
    <w:rsid w:val="00A94E23"/>
    <w:rsid w:val="00AB250A"/>
    <w:rsid w:val="00AC1EC1"/>
    <w:rsid w:val="00AD44E8"/>
    <w:rsid w:val="00AE476B"/>
    <w:rsid w:val="00AE6D85"/>
    <w:rsid w:val="00AF0850"/>
    <w:rsid w:val="00AF5E96"/>
    <w:rsid w:val="00B00D4C"/>
    <w:rsid w:val="00B15D19"/>
    <w:rsid w:val="00B24673"/>
    <w:rsid w:val="00B53203"/>
    <w:rsid w:val="00B555E1"/>
    <w:rsid w:val="00B565E9"/>
    <w:rsid w:val="00B56D83"/>
    <w:rsid w:val="00B8389C"/>
    <w:rsid w:val="00B9221D"/>
    <w:rsid w:val="00B94B32"/>
    <w:rsid w:val="00B9614D"/>
    <w:rsid w:val="00BA1639"/>
    <w:rsid w:val="00BB020C"/>
    <w:rsid w:val="00BC23BF"/>
    <w:rsid w:val="00BD1FEE"/>
    <w:rsid w:val="00BD3BA2"/>
    <w:rsid w:val="00C17FC9"/>
    <w:rsid w:val="00C60985"/>
    <w:rsid w:val="00C62141"/>
    <w:rsid w:val="00C64450"/>
    <w:rsid w:val="00C71602"/>
    <w:rsid w:val="00C747AF"/>
    <w:rsid w:val="00C76F07"/>
    <w:rsid w:val="00C8702C"/>
    <w:rsid w:val="00C9448E"/>
    <w:rsid w:val="00CB5193"/>
    <w:rsid w:val="00CC6D83"/>
    <w:rsid w:val="00CE097E"/>
    <w:rsid w:val="00CE0CF7"/>
    <w:rsid w:val="00CF052C"/>
    <w:rsid w:val="00D024ED"/>
    <w:rsid w:val="00D04753"/>
    <w:rsid w:val="00D1208F"/>
    <w:rsid w:val="00D14A38"/>
    <w:rsid w:val="00D32D7C"/>
    <w:rsid w:val="00D36BBE"/>
    <w:rsid w:val="00D42781"/>
    <w:rsid w:val="00D50A5F"/>
    <w:rsid w:val="00D536A7"/>
    <w:rsid w:val="00D56116"/>
    <w:rsid w:val="00D56589"/>
    <w:rsid w:val="00D57CF5"/>
    <w:rsid w:val="00D809CB"/>
    <w:rsid w:val="00D81642"/>
    <w:rsid w:val="00D94FE7"/>
    <w:rsid w:val="00DC0C61"/>
    <w:rsid w:val="00DC793C"/>
    <w:rsid w:val="00DF001A"/>
    <w:rsid w:val="00E041D4"/>
    <w:rsid w:val="00E0542B"/>
    <w:rsid w:val="00E25692"/>
    <w:rsid w:val="00E63309"/>
    <w:rsid w:val="00E974FD"/>
    <w:rsid w:val="00EA12E5"/>
    <w:rsid w:val="00EA49D2"/>
    <w:rsid w:val="00EA65C7"/>
    <w:rsid w:val="00EA6F4A"/>
    <w:rsid w:val="00ED3E90"/>
    <w:rsid w:val="00ED4C6F"/>
    <w:rsid w:val="00EE3A49"/>
    <w:rsid w:val="00EE66FD"/>
    <w:rsid w:val="00EF00A9"/>
    <w:rsid w:val="00EF5888"/>
    <w:rsid w:val="00F02025"/>
    <w:rsid w:val="00F10929"/>
    <w:rsid w:val="00F13C39"/>
    <w:rsid w:val="00F27007"/>
    <w:rsid w:val="00F41564"/>
    <w:rsid w:val="00F52032"/>
    <w:rsid w:val="00F62497"/>
    <w:rsid w:val="00F62877"/>
    <w:rsid w:val="00F730C2"/>
    <w:rsid w:val="00F901A3"/>
    <w:rsid w:val="00F91F0F"/>
    <w:rsid w:val="19313052"/>
    <w:rsid w:val="2DD011C7"/>
    <w:rsid w:val="307C3DC9"/>
    <w:rsid w:val="39ED3464"/>
    <w:rsid w:val="45E81FCD"/>
    <w:rsid w:val="49AD5AB1"/>
    <w:rsid w:val="501E4B52"/>
    <w:rsid w:val="5E52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9C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uiPriority w:val="99"/>
    <w:semiHidden/>
    <w:unhideWhenUsed/>
    <w:qFormat/>
    <w:rPr>
      <w:rFonts w:asciiTheme="minorHAnsi" w:eastAsiaTheme="minorEastAsia" w:hAnsiTheme="minorHAnsi" w:cstheme="minorBidi"/>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8">
    <w:name w:val="Hyperlink"/>
    <w:basedOn w:val="a0"/>
    <w:uiPriority w:val="99"/>
    <w:unhideWhenUsed/>
    <w:rPr>
      <w:color w:val="0563C1" w:themeColor="hyperlink"/>
      <w:u w:val="single"/>
    </w:rPr>
  </w:style>
  <w:style w:type="character" w:styleId="a9">
    <w:name w:val="annotation reference"/>
    <w:qFormat/>
    <w:rPr>
      <w:sz w:val="21"/>
      <w:szCs w:val="21"/>
    </w:rPr>
  </w:style>
  <w:style w:type="character" w:customStyle="1" w:styleId="Char0">
    <w:name w:val="批注框文本 Char"/>
    <w:basedOn w:val="a0"/>
    <w:link w:val="a4"/>
    <w:uiPriority w:val="99"/>
    <w:semiHidden/>
    <w:qFormat/>
    <w:rPr>
      <w:sz w:val="18"/>
      <w:szCs w:val="18"/>
    </w:rPr>
  </w:style>
  <w:style w:type="character" w:customStyle="1" w:styleId="aa">
    <w:name w:val="批注文字 字符"/>
    <w:basedOn w:val="a0"/>
    <w:uiPriority w:val="99"/>
    <w:semiHidden/>
    <w:qFormat/>
    <w:rPr>
      <w:rFonts w:ascii="Times New Roman" w:eastAsia="宋体" w:hAnsi="Times New Roman" w:cs="Times New Roman"/>
      <w:szCs w:val="24"/>
    </w:rPr>
  </w:style>
  <w:style w:type="character" w:customStyle="1" w:styleId="Char">
    <w:name w:val="批注文字 Char"/>
    <w:link w:val="a3"/>
    <w:qFormat/>
    <w:rPr>
      <w:rFonts w:ascii="Times New Roman" w:eastAsia="宋体" w:hAnsi="Times New Roman" w:cs="Times New Roman"/>
      <w:szCs w:val="24"/>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customStyle="1" w:styleId="Char3">
    <w:name w:val="样式 正文一 + 宋体 Char"/>
    <w:link w:val="ab"/>
    <w:rPr>
      <w:rFonts w:ascii="宋体" w:eastAsia="仿宋_GB2312" w:hAnsi="宋体"/>
      <w:kern w:val="2"/>
      <w:sz w:val="24"/>
      <w:szCs w:val="24"/>
    </w:rPr>
  </w:style>
  <w:style w:type="paragraph" w:customStyle="1" w:styleId="ab">
    <w:name w:val="样式 正文一 + 宋体"/>
    <w:basedOn w:val="a"/>
    <w:link w:val="Char3"/>
    <w:autoRedefine/>
    <w:qFormat/>
    <w:pPr>
      <w:spacing w:line="360" w:lineRule="auto"/>
      <w:ind w:firstLine="425"/>
      <w:jc w:val="left"/>
    </w:pPr>
    <w:rPr>
      <w:rFonts w:ascii="宋体" w:eastAsia="仿宋_GB2312" w:hAnsi="宋体" w:cstheme="minorBidi"/>
      <w:sz w:val="24"/>
    </w:rPr>
  </w:style>
  <w:style w:type="character" w:customStyle="1" w:styleId="1">
    <w:name w:val="未处理的提及1"/>
    <w:basedOn w:val="a0"/>
    <w:uiPriority w:val="99"/>
    <w:semiHidden/>
    <w:unhideWhenUsed/>
    <w:rPr>
      <w:color w:val="605E5C"/>
      <w:shd w:val="clear" w:color="auto" w:fill="E1DFDD"/>
    </w:rPr>
  </w:style>
  <w:style w:type="character" w:styleId="ac">
    <w:name w:val="Strong"/>
    <w:basedOn w:val="a0"/>
    <w:autoRedefine/>
    <w:uiPriority w:val="22"/>
    <w:qFormat/>
    <w:rsid w:val="00924701"/>
    <w:rPr>
      <w:b/>
      <w:bCs/>
    </w:rPr>
  </w:style>
  <w:style w:type="paragraph" w:styleId="ad">
    <w:name w:val="Date"/>
    <w:basedOn w:val="a"/>
    <w:next w:val="a"/>
    <w:link w:val="Char4"/>
    <w:uiPriority w:val="99"/>
    <w:semiHidden/>
    <w:unhideWhenUsed/>
    <w:rsid w:val="00B565E9"/>
    <w:pPr>
      <w:ind w:leftChars="2500" w:left="100"/>
    </w:pPr>
  </w:style>
  <w:style w:type="character" w:customStyle="1" w:styleId="Char4">
    <w:name w:val="日期 Char"/>
    <w:basedOn w:val="a0"/>
    <w:link w:val="ad"/>
    <w:uiPriority w:val="99"/>
    <w:semiHidden/>
    <w:rsid w:val="00B565E9"/>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uiPriority w:val="99"/>
    <w:semiHidden/>
    <w:unhideWhenUsed/>
    <w:qFormat/>
    <w:rPr>
      <w:rFonts w:asciiTheme="minorHAnsi" w:eastAsiaTheme="minorEastAsia" w:hAnsiTheme="minorHAnsi" w:cstheme="minorBidi"/>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8">
    <w:name w:val="Hyperlink"/>
    <w:basedOn w:val="a0"/>
    <w:uiPriority w:val="99"/>
    <w:unhideWhenUsed/>
    <w:rPr>
      <w:color w:val="0563C1" w:themeColor="hyperlink"/>
      <w:u w:val="single"/>
    </w:rPr>
  </w:style>
  <w:style w:type="character" w:styleId="a9">
    <w:name w:val="annotation reference"/>
    <w:qFormat/>
    <w:rPr>
      <w:sz w:val="21"/>
      <w:szCs w:val="21"/>
    </w:rPr>
  </w:style>
  <w:style w:type="character" w:customStyle="1" w:styleId="Char0">
    <w:name w:val="批注框文本 Char"/>
    <w:basedOn w:val="a0"/>
    <w:link w:val="a4"/>
    <w:uiPriority w:val="99"/>
    <w:semiHidden/>
    <w:qFormat/>
    <w:rPr>
      <w:sz w:val="18"/>
      <w:szCs w:val="18"/>
    </w:rPr>
  </w:style>
  <w:style w:type="character" w:customStyle="1" w:styleId="aa">
    <w:name w:val="批注文字 字符"/>
    <w:basedOn w:val="a0"/>
    <w:uiPriority w:val="99"/>
    <w:semiHidden/>
    <w:qFormat/>
    <w:rPr>
      <w:rFonts w:ascii="Times New Roman" w:eastAsia="宋体" w:hAnsi="Times New Roman" w:cs="Times New Roman"/>
      <w:szCs w:val="24"/>
    </w:rPr>
  </w:style>
  <w:style w:type="character" w:customStyle="1" w:styleId="Char">
    <w:name w:val="批注文字 Char"/>
    <w:link w:val="a3"/>
    <w:qFormat/>
    <w:rPr>
      <w:rFonts w:ascii="Times New Roman" w:eastAsia="宋体" w:hAnsi="Times New Roman" w:cs="Times New Roman"/>
      <w:szCs w:val="24"/>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customStyle="1" w:styleId="Char3">
    <w:name w:val="样式 正文一 + 宋体 Char"/>
    <w:link w:val="ab"/>
    <w:rPr>
      <w:rFonts w:ascii="宋体" w:eastAsia="仿宋_GB2312" w:hAnsi="宋体"/>
      <w:kern w:val="2"/>
      <w:sz w:val="24"/>
      <w:szCs w:val="24"/>
    </w:rPr>
  </w:style>
  <w:style w:type="paragraph" w:customStyle="1" w:styleId="ab">
    <w:name w:val="样式 正文一 + 宋体"/>
    <w:basedOn w:val="a"/>
    <w:link w:val="Char3"/>
    <w:autoRedefine/>
    <w:qFormat/>
    <w:pPr>
      <w:spacing w:line="360" w:lineRule="auto"/>
      <w:ind w:firstLine="425"/>
      <w:jc w:val="left"/>
    </w:pPr>
    <w:rPr>
      <w:rFonts w:ascii="宋体" w:eastAsia="仿宋_GB2312" w:hAnsi="宋体" w:cstheme="minorBidi"/>
      <w:sz w:val="24"/>
    </w:rPr>
  </w:style>
  <w:style w:type="character" w:customStyle="1" w:styleId="1">
    <w:name w:val="未处理的提及1"/>
    <w:basedOn w:val="a0"/>
    <w:uiPriority w:val="99"/>
    <w:semiHidden/>
    <w:unhideWhenUsed/>
    <w:rPr>
      <w:color w:val="605E5C"/>
      <w:shd w:val="clear" w:color="auto" w:fill="E1DFDD"/>
    </w:rPr>
  </w:style>
  <w:style w:type="character" w:styleId="ac">
    <w:name w:val="Strong"/>
    <w:basedOn w:val="a0"/>
    <w:autoRedefine/>
    <w:uiPriority w:val="22"/>
    <w:qFormat/>
    <w:rsid w:val="00924701"/>
    <w:rPr>
      <w:b/>
      <w:bCs/>
    </w:rPr>
  </w:style>
  <w:style w:type="paragraph" w:styleId="ad">
    <w:name w:val="Date"/>
    <w:basedOn w:val="a"/>
    <w:next w:val="a"/>
    <w:link w:val="Char4"/>
    <w:uiPriority w:val="99"/>
    <w:semiHidden/>
    <w:unhideWhenUsed/>
    <w:rsid w:val="00B565E9"/>
    <w:pPr>
      <w:ind w:leftChars="2500" w:left="100"/>
    </w:pPr>
  </w:style>
  <w:style w:type="character" w:customStyle="1" w:styleId="Char4">
    <w:name w:val="日期 Char"/>
    <w:basedOn w:val="a0"/>
    <w:link w:val="ad"/>
    <w:uiPriority w:val="99"/>
    <w:semiHidden/>
    <w:rsid w:val="00B565E9"/>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599107">
      <w:bodyDiv w:val="1"/>
      <w:marLeft w:val="0"/>
      <w:marRight w:val="0"/>
      <w:marTop w:val="0"/>
      <w:marBottom w:val="0"/>
      <w:divBdr>
        <w:top w:val="none" w:sz="0" w:space="0" w:color="auto"/>
        <w:left w:val="none" w:sz="0" w:space="0" w:color="auto"/>
        <w:bottom w:val="none" w:sz="0" w:space="0" w:color="auto"/>
        <w:right w:val="none" w:sz="0" w:space="0" w:color="auto"/>
      </w:divBdr>
    </w:div>
    <w:div w:id="1255436394">
      <w:bodyDiv w:val="1"/>
      <w:marLeft w:val="0"/>
      <w:marRight w:val="0"/>
      <w:marTop w:val="0"/>
      <w:marBottom w:val="0"/>
      <w:divBdr>
        <w:top w:val="none" w:sz="0" w:space="0" w:color="auto"/>
        <w:left w:val="none" w:sz="0" w:space="0" w:color="auto"/>
        <w:bottom w:val="none" w:sz="0" w:space="0" w:color="auto"/>
        <w:right w:val="none" w:sz="0" w:space="0" w:color="auto"/>
      </w:divBdr>
    </w:div>
    <w:div w:id="1724135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z.chsi.com.cn/yzt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6</Pages>
  <Words>490</Words>
  <Characters>2797</Characters>
  <Application>Microsoft Office Word</Application>
  <DocSecurity>0</DocSecurity>
  <Lines>23</Lines>
  <Paragraphs>6</Paragraphs>
  <ScaleCrop>false</ScaleCrop>
  <Company>China</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87807</dc:creator>
  <cp:lastModifiedBy>User</cp:lastModifiedBy>
  <cp:revision>35</cp:revision>
  <cp:lastPrinted>2022-03-22T05:40:00Z</cp:lastPrinted>
  <dcterms:created xsi:type="dcterms:W3CDTF">2024-03-20T06:45:00Z</dcterms:created>
  <dcterms:modified xsi:type="dcterms:W3CDTF">2024-04-07T02:06:00Z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D666544A5D794CDF8AA74C6300486643</vt:lpwstr>
  </property>
</Properties>
</file>